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B55D24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673F72" w:rsidRPr="00EE442D">
        <w:rPr>
          <w:b/>
          <w:noProof/>
          <w:sz w:val="24"/>
        </w:rPr>
        <w:t>25</w:t>
      </w:r>
      <w:r w:rsidR="00673F72">
        <w:rPr>
          <w:b/>
          <w:noProof/>
          <w:sz w:val="24"/>
        </w:rPr>
        <w:t>1</w:t>
      </w:r>
      <w:r w:rsidR="00673F72">
        <w:rPr>
          <w:b/>
          <w:noProof/>
          <w:sz w:val="24"/>
        </w:rPr>
        <w:t>0800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30599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673F72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FE2A5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A85DA2">
              <w:t>L1-</w:t>
            </w:r>
            <w:r w:rsidR="008B04D8">
              <w:t>SINR report with CSI-RS based CMR and no dedicated IMR configured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780D" w:rsidR="001E41F3" w:rsidRDefault="00673F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B8830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F0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78CBB411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 xml:space="preserve">for CSI-RS based </w:t>
            </w:r>
            <w:r w:rsidR="00457109">
              <w:rPr>
                <w:noProof/>
              </w:rPr>
              <w:t>candidation beam detection</w:t>
            </w:r>
            <w:r w:rsidR="00F772F6">
              <w:rPr>
                <w:noProof/>
              </w:rPr>
              <w:t xml:space="preserve"> during to SBFD operation</w:t>
            </w:r>
          </w:p>
          <w:p w14:paraId="62F4FE88" w14:textId="38C31A02" w:rsidR="00A231DF" w:rsidRDefault="00A231DF" w:rsidP="00F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1A0B8" w14:textId="77777777" w:rsidR="00470990" w:rsidRDefault="00470990" w:rsidP="004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L1max the maximum value for measurement period extension</w:t>
            </w:r>
          </w:p>
          <w:p w14:paraId="654FA0E9" w14:textId="77777777" w:rsidR="00470990" w:rsidRDefault="00470990" w:rsidP="00470990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Add maximum allowed consecutive invalid measurement occasion X </w:t>
            </w:r>
          </w:p>
          <w:p w14:paraId="3ADD0454" w14:textId="77777777" w:rsidR="00470990" w:rsidRDefault="00470990" w:rsidP="004709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UE behavior when L1</w:t>
            </w:r>
            <w:r>
              <w:rPr>
                <w:lang w:eastAsia="x-none"/>
              </w:rPr>
              <w:t>&gt;</w:t>
            </w:r>
            <w:r w:rsidRPr="000F62F8">
              <w:rPr>
                <w:lang w:val="en-US" w:eastAsia="x-none"/>
              </w:rPr>
              <w:t xml:space="preserve"> </w:t>
            </w:r>
            <w:r w:rsidRPr="000F62F8">
              <w:rPr>
                <w:lang w:eastAsia="x-none"/>
              </w:rPr>
              <w:t>L</w:t>
            </w:r>
            <w:r>
              <w:rPr>
                <w:lang w:eastAsia="x-none"/>
              </w:rPr>
              <w:t>1</w:t>
            </w:r>
            <w:r w:rsidRPr="000F62F8">
              <w:rPr>
                <w:lang w:eastAsia="x-none"/>
              </w:rPr>
              <w:t>max</w:t>
            </w:r>
            <w:r>
              <w:rPr>
                <w:lang w:eastAsia="x-none"/>
              </w:rPr>
              <w:t xml:space="preserve"> or X</w:t>
            </w:r>
            <w:r>
              <w:rPr>
                <w:lang w:eastAsia="zh-CN"/>
              </w:rPr>
              <w:t>≥M</w:t>
            </w:r>
          </w:p>
          <w:p w14:paraId="4BFBE3C1" w14:textId="77777777" w:rsidR="00470990" w:rsidRDefault="00470990" w:rsidP="00470990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zh-CN"/>
              </w:rPr>
              <w:t>Detail can be seen from R4-2510792</w:t>
            </w:r>
          </w:p>
          <w:p w14:paraId="31C656EC" w14:textId="7432A354" w:rsidR="00FC3CC5" w:rsidRDefault="00FC3CC5" w:rsidP="00AC03C2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6420F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470990">
              <w:rPr>
                <w:noProof/>
              </w:rPr>
              <w:t xml:space="preserve">L1-SINR </w:t>
            </w:r>
            <w:r w:rsidR="004A15EB">
              <w:rPr>
                <w:noProof/>
              </w:rPr>
              <w:t>for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BB43544" w14:textId="77777777" w:rsidR="001D4F8B" w:rsidRPr="00D02D7E" w:rsidRDefault="001D4F8B" w:rsidP="001D4F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Hlk199231664"/>
      <w:r w:rsidRPr="00D02D7E">
        <w:rPr>
          <w:rFonts w:ascii="Arial" w:hAnsi="Arial"/>
          <w:sz w:val="24"/>
        </w:rPr>
        <w:t>9.8.4.1</w:t>
      </w:r>
      <w:r w:rsidRPr="00D02D7E">
        <w:rPr>
          <w:rFonts w:ascii="Arial" w:hAnsi="Arial"/>
          <w:sz w:val="24"/>
        </w:rPr>
        <w:tab/>
        <w:t>L1-SINR reporting with CSI-RS based CMR and no dedicated IMR configured</w:t>
      </w:r>
    </w:p>
    <w:p w14:paraId="1B6C299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proofErr w:type="spellStart"/>
      <w:r w:rsidRPr="00D02D7E">
        <w:rPr>
          <w:rFonts w:cs="Arial"/>
        </w:rPr>
        <w:t>edicated</w:t>
      </w:r>
      <w:proofErr w:type="spellEnd"/>
      <w:r w:rsidRPr="00D02D7E">
        <w:rPr>
          <w:rFonts w:cs="Arial"/>
        </w:rPr>
        <w:t xml:space="preserve"> resource configured as IMR for </w:t>
      </w:r>
      <w:r w:rsidRPr="00D02D7E">
        <w:t>L1-SINR computation</w:t>
      </w:r>
      <w:r w:rsidRPr="00D02D7E">
        <w:rPr>
          <w:rFonts w:cs="v4.2.0"/>
        </w:rPr>
        <w:t xml:space="preserve">, and the UE physical layer shall be capable of reporting L1-SINR measured over the measurement period of </w:t>
      </w:r>
      <w:r w:rsidRPr="00D02D7E">
        <w:t>T</w:t>
      </w:r>
      <w:r w:rsidRPr="00D02D7E">
        <w:rPr>
          <w:vertAlign w:val="subscript"/>
        </w:rPr>
        <w:t>L1-SINR_Measurement_Period_CSI-RS_CMR_Only</w:t>
      </w:r>
      <w:r w:rsidRPr="00D02D7E">
        <w:rPr>
          <w:rFonts w:cs="v4.2.0"/>
        </w:rPr>
        <w:t>.</w:t>
      </w:r>
    </w:p>
    <w:p w14:paraId="1F84BFC1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 xml:space="preserve">The value of </w:t>
      </w:r>
      <w:r w:rsidRPr="00D02D7E">
        <w:t>T</w:t>
      </w:r>
      <w:r w:rsidRPr="00D02D7E">
        <w:rPr>
          <w:vertAlign w:val="subscript"/>
        </w:rPr>
        <w:t>L1-SINR_Measurement_Period_CSI-RS_CMR_Only</w:t>
      </w:r>
      <w:r w:rsidRPr="00D02D7E">
        <w:rPr>
          <w:rFonts w:eastAsia="?? ??"/>
        </w:rPr>
        <w:t xml:space="preserve"> is defined in table 9.8.4.1-1 for FR1 and in table 9.8.4.1-2 for FR2, where</w:t>
      </w:r>
    </w:p>
    <w:p w14:paraId="42BD1B8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For the value of M,</w:t>
      </w:r>
    </w:p>
    <w:p w14:paraId="6BD66176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 xml:space="preserve">For periodic and semi-persistent CSI-RS resources as CMR, M=1 if higher layer parameter </w:t>
      </w:r>
      <w:proofErr w:type="spellStart"/>
      <w:r w:rsidRPr="00D02D7E">
        <w:rPr>
          <w:i/>
        </w:rPr>
        <w:t>timeRestrictionForChannelMeasurement</w:t>
      </w:r>
      <w:proofErr w:type="spellEnd"/>
      <w:r w:rsidRPr="00D02D7E">
        <w:t xml:space="preserve"> is configured, and M=3 otherwise;</w:t>
      </w:r>
    </w:p>
    <w:p w14:paraId="1A65CE0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For aperiodic CSI-RS resources as CMR, M=1.</w:t>
      </w:r>
    </w:p>
    <w:p w14:paraId="4E9D9438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r w:rsidRPr="00D02D7E">
        <w:rPr>
          <w:lang w:eastAsia="zh-CN"/>
        </w:rPr>
        <w:t>For the value of N in FR2</w:t>
      </w:r>
    </w:p>
    <w:p w14:paraId="0E4C1298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periodic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OFF, N=1. </w:t>
      </w:r>
      <w:r w:rsidRPr="00D02D7E">
        <w:rPr>
          <w:lang w:eastAsia="zh-CN"/>
        </w:rPr>
        <w:t>The requirements apply</w:t>
      </w:r>
      <w:r w:rsidRPr="00D02D7E">
        <w:t xml:space="preserve"> if </w:t>
      </w:r>
      <w:proofErr w:type="spellStart"/>
      <w:r w:rsidRPr="00D02D7E">
        <w:rPr>
          <w:i/>
        </w:rPr>
        <w:t>qcl</w:t>
      </w:r>
      <w:proofErr w:type="spellEnd"/>
      <w:r w:rsidRPr="00D02D7E">
        <w:rPr>
          <w:i/>
        </w:rPr>
        <w:t>-</w:t>
      </w:r>
      <w:proofErr w:type="spellStart"/>
      <w:r w:rsidRPr="00D02D7E">
        <w:rPr>
          <w:i/>
        </w:rPr>
        <w:t>InfoPeriodicCSI</w:t>
      </w:r>
      <w:proofErr w:type="spellEnd"/>
      <w:r w:rsidRPr="00D02D7E">
        <w:rPr>
          <w:i/>
        </w:rPr>
        <w:t>-RS</w:t>
      </w:r>
      <w:r w:rsidRPr="00D02D7E">
        <w:t xml:space="preserve"> is configured for all the resources in the resource set and </w:t>
      </w:r>
      <w:r w:rsidRPr="00D02D7E">
        <w:rPr>
          <w:lang w:eastAsia="zh-CN"/>
        </w:rPr>
        <w:t xml:space="preserve">for </w:t>
      </w:r>
      <w:r w:rsidRPr="00D02D7E">
        <w:t xml:space="preserve">each resource one RS has </w:t>
      </w:r>
      <w:r w:rsidRPr="00D02D7E">
        <w:rPr>
          <w:lang w:eastAsia="ja-JP"/>
        </w:rPr>
        <w:t>QCL-</w:t>
      </w:r>
      <w:proofErr w:type="spellStart"/>
      <w:r w:rsidRPr="00D02D7E">
        <w:rPr>
          <w:lang w:eastAsia="ja-JP"/>
        </w:rPr>
        <w:t>TypeD</w:t>
      </w:r>
      <w:proofErr w:type="spellEnd"/>
      <w:r w:rsidRPr="00D02D7E">
        <w:t xml:space="preserve"> with </w:t>
      </w:r>
    </w:p>
    <w:p w14:paraId="17721A6D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 xml:space="preserve">SSB for L1-RSRP or L1-SINR measurement, or </w:t>
      </w:r>
    </w:p>
    <w:p w14:paraId="0F6C8CD6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>another CSI-RS in resource set configured with repetition ON.</w:t>
      </w:r>
    </w:p>
    <w:p w14:paraId="52639AE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periodic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ON, N=ceil(</w:t>
      </w:r>
      <w:proofErr w:type="spellStart"/>
      <w:r w:rsidRPr="00D02D7E">
        <w:rPr>
          <w:i/>
        </w:rPr>
        <w:t>maxNumberRxBeam</w:t>
      </w:r>
      <w:proofErr w:type="spellEnd"/>
      <w:r w:rsidRPr="00D02D7E">
        <w:t xml:space="preserve"> / </w:t>
      </w:r>
      <w:proofErr w:type="spellStart"/>
      <w:r w:rsidRPr="00D02D7E">
        <w:t>N</w:t>
      </w:r>
      <w:r w:rsidRPr="00D02D7E">
        <w:rPr>
          <w:vertAlign w:val="subscript"/>
        </w:rPr>
        <w:t>res_per_set</w:t>
      </w:r>
      <w:proofErr w:type="spellEnd"/>
      <w:r w:rsidRPr="00D02D7E">
        <w:t xml:space="preserve">), where </w:t>
      </w:r>
      <w:proofErr w:type="spellStart"/>
      <w:r w:rsidRPr="00D02D7E">
        <w:t>N</w:t>
      </w:r>
      <w:r w:rsidRPr="00D02D7E">
        <w:rPr>
          <w:vertAlign w:val="subscript"/>
        </w:rPr>
        <w:t>res_per_set</w:t>
      </w:r>
      <w:proofErr w:type="spellEnd"/>
      <w:r w:rsidRPr="00D02D7E">
        <w:t xml:space="preserve"> is number of resources in the resource set. The requirements apply provided </w:t>
      </w:r>
      <w:proofErr w:type="spellStart"/>
      <w:r w:rsidRPr="00D02D7E">
        <w:rPr>
          <w:i/>
        </w:rPr>
        <w:t>qcl</w:t>
      </w:r>
      <w:proofErr w:type="spellEnd"/>
      <w:r w:rsidRPr="00D02D7E">
        <w:rPr>
          <w:i/>
        </w:rPr>
        <w:t>-</w:t>
      </w:r>
      <w:proofErr w:type="spellStart"/>
      <w:r w:rsidRPr="00D02D7E">
        <w:rPr>
          <w:i/>
        </w:rPr>
        <w:t>InfoPeriodicCSI</w:t>
      </w:r>
      <w:proofErr w:type="spellEnd"/>
      <w:r w:rsidRPr="00D02D7E">
        <w:rPr>
          <w:i/>
        </w:rPr>
        <w:t>-RS</w:t>
      </w:r>
      <w:r w:rsidRPr="00D02D7E">
        <w:t xml:space="preserve"> is configured for all resources in the resource set.</w:t>
      </w:r>
    </w:p>
    <w:p w14:paraId="523B3DE1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semi-persistent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OFF, N=1. The requirements apply provided TCI state is provided for all resources in the resource set in the MAC CE activating the resource set and for each resource has </w:t>
      </w:r>
      <w:r w:rsidRPr="00D02D7E">
        <w:rPr>
          <w:lang w:eastAsia="ja-JP"/>
        </w:rPr>
        <w:t>QCL-</w:t>
      </w:r>
      <w:proofErr w:type="spellStart"/>
      <w:r w:rsidRPr="00D02D7E">
        <w:rPr>
          <w:lang w:eastAsia="ja-JP"/>
        </w:rPr>
        <w:t>TypeD</w:t>
      </w:r>
      <w:proofErr w:type="spellEnd"/>
      <w:r w:rsidRPr="00D02D7E">
        <w:t xml:space="preserve"> with </w:t>
      </w:r>
    </w:p>
    <w:p w14:paraId="45C1BB0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 xml:space="preserve">SSB for L1-RSRP or L1-SINR measurement, or </w:t>
      </w:r>
    </w:p>
    <w:p w14:paraId="3430D0A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>another CSI-RS in resource set configured with repetition ON.</w:t>
      </w:r>
    </w:p>
    <w:p w14:paraId="4FC1CA6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semi-persistent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ON, N=ceil(</w:t>
      </w:r>
      <w:proofErr w:type="spellStart"/>
      <w:r w:rsidRPr="00D02D7E">
        <w:rPr>
          <w:i/>
        </w:rPr>
        <w:t>maxNumberRxBeam</w:t>
      </w:r>
      <w:proofErr w:type="spellEnd"/>
      <w:r w:rsidRPr="00D02D7E">
        <w:t xml:space="preserve"> / </w:t>
      </w:r>
      <w:proofErr w:type="spellStart"/>
      <w:r w:rsidRPr="00D02D7E">
        <w:t>N</w:t>
      </w:r>
      <w:r w:rsidRPr="00D02D7E">
        <w:rPr>
          <w:vertAlign w:val="subscript"/>
        </w:rPr>
        <w:t>res_per_set</w:t>
      </w:r>
      <w:proofErr w:type="spellEnd"/>
      <w:r w:rsidRPr="00D02D7E">
        <w:t xml:space="preserve">), where </w:t>
      </w:r>
      <w:proofErr w:type="spellStart"/>
      <w:r w:rsidRPr="00D02D7E">
        <w:t>N</w:t>
      </w:r>
      <w:r w:rsidRPr="00D02D7E">
        <w:rPr>
          <w:vertAlign w:val="subscript"/>
        </w:rPr>
        <w:t>res_per_set</w:t>
      </w:r>
      <w:proofErr w:type="spellEnd"/>
      <w:r w:rsidRPr="00D02D7E">
        <w:t xml:space="preserve"> is number of resources in the resource set. The requirements apply provided TCI state is provided for all resources in the resource set in the MAC CE activating the resource set.</w:t>
      </w:r>
    </w:p>
    <w:p w14:paraId="587F61B5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aperiodic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OFF, N=1. The </w:t>
      </w:r>
      <w:proofErr w:type="spellStart"/>
      <w:r w:rsidRPr="00D02D7E">
        <w:t>requriements</w:t>
      </w:r>
      <w:proofErr w:type="spellEnd"/>
      <w:r w:rsidRPr="00D02D7E">
        <w:t xml:space="preserve"> apply provided </w:t>
      </w:r>
      <w:proofErr w:type="spellStart"/>
      <w:r w:rsidRPr="00D02D7E">
        <w:rPr>
          <w:i/>
        </w:rPr>
        <w:t>qcl</w:t>
      </w:r>
      <w:proofErr w:type="spellEnd"/>
      <w:r w:rsidRPr="00D02D7E">
        <w:rPr>
          <w:i/>
        </w:rPr>
        <w:t>-info</w:t>
      </w:r>
      <w:r w:rsidRPr="00D02D7E">
        <w:t xml:space="preserve"> is configured for all resources in the resource set and for each resource has </w:t>
      </w:r>
      <w:r w:rsidRPr="00D02D7E">
        <w:rPr>
          <w:lang w:eastAsia="ja-JP"/>
        </w:rPr>
        <w:t>QCL-</w:t>
      </w:r>
      <w:proofErr w:type="spellStart"/>
      <w:r w:rsidRPr="00D02D7E">
        <w:rPr>
          <w:lang w:eastAsia="ja-JP"/>
        </w:rPr>
        <w:t>TypeD</w:t>
      </w:r>
      <w:proofErr w:type="spellEnd"/>
      <w:r w:rsidRPr="00D02D7E">
        <w:t xml:space="preserve"> with </w:t>
      </w:r>
    </w:p>
    <w:p w14:paraId="29D439BE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 xml:space="preserve">SSB for L1-RSRP or L1-SINR measurement, or </w:t>
      </w:r>
    </w:p>
    <w:p w14:paraId="4DB7F175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  <w:t>another CSI-RS in resource set configured with repetition ON.</w:t>
      </w:r>
    </w:p>
    <w:p w14:paraId="24B701A1" w14:textId="77777777" w:rsidR="001D4F8B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CN"/>
        </w:rPr>
        <w:t>-</w:t>
      </w:r>
      <w:r w:rsidRPr="00D02D7E">
        <w:rPr>
          <w:lang w:eastAsia="zh-CN"/>
        </w:rPr>
        <w:tab/>
      </w:r>
      <w:r w:rsidRPr="00D02D7E">
        <w:t xml:space="preserve">For aperiodic CSI-RS resources as CMR in a resource set configured with higher layer parameter </w:t>
      </w:r>
      <w:r w:rsidRPr="00D02D7E">
        <w:rPr>
          <w:i/>
        </w:rPr>
        <w:t>repetition</w:t>
      </w:r>
      <w:r w:rsidRPr="00D02D7E">
        <w:t xml:space="preserve"> set to ON, N=1. UE is not required to meet the accuracy requirements in clauses 10.1.28.1 and 10.1.28.3 if number of resources in the resource set is smaller than </w:t>
      </w:r>
      <w:proofErr w:type="spellStart"/>
      <w:r w:rsidRPr="00D02D7E">
        <w:rPr>
          <w:i/>
        </w:rPr>
        <w:t>maxNumberRxBeam</w:t>
      </w:r>
      <w:proofErr w:type="spellEnd"/>
      <w:r w:rsidRPr="00D02D7E">
        <w:t xml:space="preserve">. The </w:t>
      </w:r>
      <w:proofErr w:type="spellStart"/>
      <w:r w:rsidRPr="00D02D7E">
        <w:t>requriements</w:t>
      </w:r>
      <w:proofErr w:type="spellEnd"/>
      <w:r w:rsidRPr="00D02D7E">
        <w:t xml:space="preserve"> apply provided </w:t>
      </w:r>
      <w:proofErr w:type="spellStart"/>
      <w:r w:rsidRPr="00D02D7E">
        <w:rPr>
          <w:i/>
        </w:rPr>
        <w:t>qcl</w:t>
      </w:r>
      <w:proofErr w:type="spellEnd"/>
      <w:r w:rsidRPr="00D02D7E">
        <w:rPr>
          <w:i/>
        </w:rPr>
        <w:t>-info</w:t>
      </w:r>
      <w:r w:rsidRPr="00D02D7E">
        <w:t xml:space="preserve"> is configured for all resources in the resource set.</w:t>
      </w:r>
    </w:p>
    <w:p w14:paraId="1BC63516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r w:rsidRPr="00D02D7E">
        <w:rPr>
          <w:lang w:eastAsia="zh-CN"/>
        </w:rPr>
        <w:t xml:space="preserve">For the value of </w:t>
      </w:r>
      <w:r>
        <w:rPr>
          <w:lang w:eastAsia="zh-CN"/>
        </w:rPr>
        <w:t>L1,</w:t>
      </w:r>
    </w:p>
    <w:p w14:paraId="1DEF5E4B" w14:textId="055718BA" w:rsidR="001D4F8B" w:rsidRPr="00FB2E7A" w:rsidRDefault="001D4F8B" w:rsidP="001D4F8B">
      <w:pPr>
        <w:pStyle w:val="B1"/>
      </w:pPr>
      <w:r w:rsidRPr="00FB2E7A">
        <w:t>1&gt;</w:t>
      </w:r>
      <w:r w:rsidRPr="00FB2E7A">
        <w:tab/>
        <w:t xml:space="preserve">If UE does not support </w:t>
      </w:r>
      <w:del w:id="2" w:author="Griselda WANG" w:date="2025-08-15T12:32:00Z" w16du:dateUtc="2025-08-15T10:32:00Z">
        <w:r w:rsidRPr="00FB2E7A" w:rsidDel="003C4D35">
          <w:delText>[</w:delText>
        </w:r>
      </w:del>
      <w:r w:rsidRPr="00FB2E7A">
        <w:t xml:space="preserve">SBFD </w:t>
      </w:r>
      <w:del w:id="3" w:author="Griselda WANG" w:date="2025-08-15T12:32:00Z" w16du:dateUtc="2025-08-15T10:32:00Z">
        <w:r w:rsidRPr="00FB2E7A" w:rsidDel="003C4D35">
          <w:delText>capability] or [SBFD configuration] is not configured by the network</w:delText>
        </w:r>
      </w:del>
    </w:p>
    <w:p w14:paraId="030119CC" w14:textId="77777777" w:rsidR="001D4F8B" w:rsidRPr="00916261" w:rsidRDefault="001D4F8B" w:rsidP="001D4F8B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5C476393" w14:textId="411B2D0D" w:rsidR="001D4F8B" w:rsidRPr="00FB2E7A" w:rsidRDefault="001D4F8B" w:rsidP="001D4F8B">
      <w:pPr>
        <w:pStyle w:val="B1"/>
      </w:pPr>
      <w:r w:rsidRPr="00FB2E7A">
        <w:t>1&gt;</w:t>
      </w:r>
      <w:r w:rsidRPr="00FB2E7A">
        <w:tab/>
      </w:r>
      <w:r>
        <w:rPr>
          <w:lang w:eastAsia="zh-CN"/>
        </w:rPr>
        <w:t>else (</w:t>
      </w:r>
      <w:r>
        <w:t>i</w:t>
      </w:r>
      <w:r w:rsidRPr="00FB2E7A">
        <w:t>f UE support</w:t>
      </w:r>
      <w:r>
        <w:t>s</w:t>
      </w:r>
      <w:r w:rsidRPr="00FB2E7A">
        <w:t xml:space="preserve"> </w:t>
      </w:r>
      <w:del w:id="4" w:author="Griselda WANG" w:date="2025-08-15T12:32:00Z" w16du:dateUtc="2025-08-15T10:32:00Z">
        <w:r w:rsidRPr="00FB2E7A" w:rsidDel="003C4D35">
          <w:delText>[</w:delText>
        </w:r>
      </w:del>
      <w:r w:rsidRPr="00FB2E7A">
        <w:t>SBFD</w:t>
      </w:r>
      <w:del w:id="5" w:author="Griselda WANG" w:date="2025-08-15T12:33:00Z" w16du:dateUtc="2025-08-15T10:33:00Z">
        <w:r w:rsidRPr="00FB2E7A" w:rsidDel="003C4D35">
          <w:delText xml:space="preserve"> capability] </w:delText>
        </w:r>
        <w:r w:rsidDel="003C4D35">
          <w:delText>and</w:delText>
        </w:r>
        <w:r w:rsidRPr="00FB2E7A" w:rsidDel="003C4D35">
          <w:delText xml:space="preserve"> [SBFD configuration] is configured by the network</w:delText>
        </w:r>
      </w:del>
      <w:r>
        <w:t>)</w:t>
      </w:r>
    </w:p>
    <w:p w14:paraId="39C3EEA6" w14:textId="77777777" w:rsidR="001D4F8B" w:rsidRDefault="001D4F8B" w:rsidP="001D4F8B">
      <w:pPr>
        <w:pStyle w:val="B2"/>
        <w:rPr>
          <w:lang w:eastAsia="zh-CN"/>
        </w:rPr>
      </w:pPr>
      <w:r>
        <w:lastRenderedPageBreak/>
        <w:t>2</w:t>
      </w:r>
      <w:r w:rsidRPr="00FB2E7A">
        <w:t>&gt;</w:t>
      </w:r>
      <w:r w:rsidRPr="00FB2E7A">
        <w:tab/>
      </w:r>
      <w:r>
        <w:rPr>
          <w:lang w:eastAsia="zh-CN"/>
        </w:rPr>
        <w:t>i</w:t>
      </w:r>
      <w:r w:rsidRPr="00916261">
        <w:rPr>
          <w:lang w:eastAsia="zh-CN"/>
        </w:rPr>
        <w:t xml:space="preserve">f higher layer parameter </w:t>
      </w:r>
      <w:proofErr w:type="spellStart"/>
      <w:r w:rsidRPr="00916261">
        <w:rPr>
          <w:i/>
          <w:lang w:eastAsia="zh-CN"/>
        </w:rPr>
        <w:t>timeRestrictionForChannelMeasurement</w:t>
      </w:r>
      <w:proofErr w:type="spellEnd"/>
      <w:r w:rsidRPr="00916261">
        <w:rPr>
          <w:lang w:eastAsia="zh-CN"/>
        </w:rPr>
        <w:t xml:space="preserve"> is configured</w:t>
      </w:r>
    </w:p>
    <w:p w14:paraId="2CA72488" w14:textId="77777777" w:rsidR="001D4F8B" w:rsidRPr="00916261" w:rsidRDefault="001D4F8B" w:rsidP="001D4F8B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23314129" w14:textId="77777777" w:rsidR="001D4F8B" w:rsidRDefault="001D4F8B" w:rsidP="001D4F8B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t>else (</w:t>
      </w:r>
      <w:r>
        <w:rPr>
          <w:lang w:eastAsia="zh-CN"/>
        </w:rPr>
        <w:t>i</w:t>
      </w:r>
      <w:r w:rsidRPr="00916261">
        <w:rPr>
          <w:lang w:eastAsia="zh-CN"/>
        </w:rPr>
        <w:t xml:space="preserve">f higher layer parameter </w:t>
      </w:r>
      <w:proofErr w:type="spellStart"/>
      <w:r w:rsidRPr="00916261">
        <w:rPr>
          <w:i/>
          <w:lang w:eastAsia="zh-CN"/>
        </w:rPr>
        <w:t>timeRestrictionForChannelMeasurement</w:t>
      </w:r>
      <w:proofErr w:type="spellEnd"/>
      <w:r w:rsidRPr="00916261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916261">
        <w:rPr>
          <w:lang w:eastAsia="zh-CN"/>
        </w:rPr>
        <w:t>configured</w:t>
      </w:r>
      <w:r>
        <w:rPr>
          <w:lang w:eastAsia="zh-CN"/>
        </w:rPr>
        <w:t>)</w:t>
      </w:r>
    </w:p>
    <w:p w14:paraId="339D8DDF" w14:textId="77777777" w:rsidR="001D4F8B" w:rsidRDefault="001D4F8B" w:rsidP="001D4F8B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if UE is configured to report L1-SINR for SBFD symbols</w:t>
      </w:r>
    </w:p>
    <w:p w14:paraId="3E5884E5" w14:textId="3B2A06D6" w:rsidR="001D4F8B" w:rsidRDefault="001D4F8B" w:rsidP="001D4F8B">
      <w:pPr>
        <w:pStyle w:val="B4"/>
        <w:rPr>
          <w:lang w:eastAsia="zh-CN"/>
        </w:rPr>
      </w:pPr>
      <w:r>
        <w:t>4</w:t>
      </w:r>
      <w:r w:rsidRPr="00FB2E7A">
        <w:t>&gt;</w:t>
      </w:r>
      <w:r w:rsidRPr="00FB2E7A">
        <w:tab/>
      </w:r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number of </w:t>
      </w:r>
      <w:r>
        <w:rPr>
          <w:lang w:eastAsia="zh-CN"/>
        </w:rPr>
        <w:t xml:space="preserve">occasions of the CSI-RS resource as CMR that are overlapping with dynamic UL transmission </w:t>
      </w:r>
      <w:del w:id="6" w:author="Griselda WANG" w:date="2025-07-04T16:21:00Z" w16du:dateUtc="2025-07-04T14:21:00Z">
        <w:r w:rsidDel="00611DBD">
          <w:rPr>
            <w:lang w:eastAsia="zh-CN"/>
          </w:rPr>
          <w:delText>[</w:delText>
        </w:r>
      </w:del>
      <w:r>
        <w:rPr>
          <w:lang w:eastAsia="zh-CN"/>
        </w:rPr>
        <w:t>or with non-SBFD symbols</w:t>
      </w:r>
      <w:del w:id="7" w:author="Griselda WANG" w:date="2025-07-04T16:21:00Z" w16du:dateUtc="2025-07-04T14:21:00Z">
        <w:r w:rsidDel="00611DBD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F266A5">
        <w:rPr>
          <w:lang w:eastAsia="zh-CN"/>
        </w:rPr>
        <w:t xml:space="preserve">during </w:t>
      </w:r>
      <w:r w:rsidRPr="002F29B1">
        <w:rPr>
          <w:lang w:eastAsia="zh-CN"/>
        </w:rPr>
        <w:t>T</w:t>
      </w:r>
      <w:r w:rsidRPr="002F29B1">
        <w:rPr>
          <w:vertAlign w:val="subscript"/>
          <w:lang w:eastAsia="zh-CN"/>
        </w:rPr>
        <w:t>L1-SINR_Measurement_Period_CSI-RS_CMR_Only</w:t>
      </w:r>
    </w:p>
    <w:p w14:paraId="64EF19B5" w14:textId="77777777" w:rsidR="001D4F8B" w:rsidRDefault="001D4F8B" w:rsidP="001D4F8B">
      <w:pPr>
        <w:pStyle w:val="B4"/>
        <w:rPr>
          <w:lang w:eastAsia="zh-CN"/>
        </w:rPr>
      </w:pPr>
      <w:r>
        <w:t>4</w:t>
      </w:r>
      <w:r w:rsidRPr="00FB2E7A">
        <w:t>&gt;</w:t>
      </w:r>
      <w:r w:rsidRPr="00FB2E7A"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</w:t>
      </w:r>
      <w:r w:rsidRPr="00916261">
        <w:rPr>
          <w:lang w:eastAsia="zh-CN"/>
        </w:rPr>
        <w:t xml:space="preserve"> </w:t>
      </w:r>
      <w:del w:id="8" w:author="Griselda WANG" w:date="2025-07-04T16:21:00Z" w16du:dateUtc="2025-07-04T14:21:00Z">
        <w:r w:rsidDel="00611DBD">
          <w:rPr>
            <w:lang w:eastAsia="zh-CN"/>
          </w:rPr>
          <w:delText>[</w:delText>
        </w:r>
      </w:del>
      <w:r>
        <w:rPr>
          <w:lang w:eastAsia="zh-CN"/>
        </w:rPr>
        <w:t xml:space="preserve">or with non-SBFD </w:t>
      </w:r>
      <w:proofErr w:type="spellStart"/>
      <w:r>
        <w:rPr>
          <w:lang w:eastAsia="zh-CN"/>
        </w:rPr>
        <w:t>symbols</w:t>
      </w:r>
      <w:del w:id="9" w:author="Griselda WANG" w:date="2025-07-04T16:21:00Z" w16du:dateUtc="2025-07-04T14:21:00Z">
        <w:r w:rsidDel="00611DBD">
          <w:rPr>
            <w:lang w:eastAsia="zh-CN"/>
          </w:rPr>
          <w:delText>]</w:delText>
        </w:r>
        <w:r w:rsidRPr="00F266A5" w:rsidDel="00611DBD">
          <w:rPr>
            <w:rFonts w:hint="eastAsia"/>
            <w:lang w:eastAsia="zh-CN"/>
          </w:rPr>
          <w:delText xml:space="preserve"> </w:delText>
        </w:r>
      </w:del>
      <w:r w:rsidRPr="00F266A5">
        <w:rPr>
          <w:rFonts w:hint="eastAsia"/>
          <w:lang w:eastAsia="zh-CN"/>
        </w:rPr>
        <w:t>during</w:t>
      </w:r>
      <w:proofErr w:type="spellEnd"/>
      <w:r w:rsidRPr="00F266A5">
        <w:rPr>
          <w:rFonts w:hint="eastAsia"/>
          <w:lang w:eastAsia="zh-CN"/>
        </w:rPr>
        <w:t xml:space="preserve"> </w:t>
      </w:r>
      <w:r w:rsidRPr="002F29B1">
        <w:rPr>
          <w:lang w:eastAsia="zh-CN"/>
        </w:rPr>
        <w:t>T</w:t>
      </w:r>
      <w:r w:rsidRPr="002F29B1">
        <w:rPr>
          <w:vertAlign w:val="subscript"/>
          <w:lang w:eastAsia="zh-CN"/>
        </w:rPr>
        <w:t>L1-SINR_Measurement_Period_CSI-RS_CMR_Only</w:t>
      </w:r>
    </w:p>
    <w:p w14:paraId="43BA30C3" w14:textId="77777777" w:rsidR="001D4F8B" w:rsidRDefault="001D4F8B" w:rsidP="001D4F8B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if UE is configured to report L1-SINR for non-SBFD symbols</w:t>
      </w:r>
    </w:p>
    <w:p w14:paraId="58ED73EB" w14:textId="77777777" w:rsidR="001D4F8B" w:rsidRDefault="001D4F8B" w:rsidP="001D4F8B">
      <w:pPr>
        <w:pStyle w:val="B4"/>
        <w:rPr>
          <w:vertAlign w:val="subscript"/>
          <w:lang w:eastAsia="zh-CN"/>
        </w:rPr>
      </w:pPr>
      <w:r>
        <w:t>4</w:t>
      </w:r>
      <w:r w:rsidRPr="00FB2E7A">
        <w:t>&gt;</w:t>
      </w:r>
      <w:r w:rsidRPr="00FB2E7A">
        <w:tab/>
      </w:r>
      <w:r w:rsidRPr="00D02D7E">
        <w:rPr>
          <w:lang w:eastAsia="zh-CN"/>
        </w:rPr>
        <w:tab/>
      </w:r>
      <w:del w:id="10" w:author="Griselda WANG" w:date="2025-07-04T16:21:00Z" w16du:dateUtc="2025-07-04T14:21:00Z">
        <w:r w:rsidDel="00024FAB">
          <w:rPr>
            <w:lang w:eastAsia="zh-CN"/>
          </w:rPr>
          <w:delText>[</w:delText>
        </w:r>
      </w:del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number of </w:t>
      </w:r>
      <w:r>
        <w:rPr>
          <w:lang w:eastAsia="zh-CN"/>
        </w:rPr>
        <w:t xml:space="preserve">occasions of the CSI-RS resource as CMR that are overlapping with SBFD symbols </w:t>
      </w:r>
      <w:r w:rsidRPr="00F266A5">
        <w:rPr>
          <w:lang w:eastAsia="zh-CN"/>
        </w:rPr>
        <w:t xml:space="preserve">during </w:t>
      </w:r>
      <w:r w:rsidRPr="002F29B1">
        <w:rPr>
          <w:lang w:eastAsia="zh-CN"/>
        </w:rPr>
        <w:t>T</w:t>
      </w:r>
      <w:r w:rsidRPr="002F29B1">
        <w:rPr>
          <w:vertAlign w:val="subscript"/>
          <w:lang w:eastAsia="zh-CN"/>
        </w:rPr>
        <w:t>L1-SINR_Measurement_Period_CSI-RS_CMR_Only</w:t>
      </w:r>
    </w:p>
    <w:p w14:paraId="2884D85D" w14:textId="77777777" w:rsidR="001D4F8B" w:rsidRDefault="001D4F8B" w:rsidP="001D4F8B">
      <w:pPr>
        <w:pStyle w:val="B4"/>
        <w:rPr>
          <w:ins w:id="11" w:author="Griselda WANG" w:date="2025-07-04T16:21:00Z" w16du:dateUtc="2025-07-04T14:21:00Z"/>
          <w:lang w:eastAsia="zh-CN"/>
        </w:rPr>
      </w:pPr>
      <w:r>
        <w:t>4</w:t>
      </w:r>
      <w:r w:rsidRPr="00FB2E7A">
        <w:t>&gt;</w:t>
      </w:r>
      <w:r w:rsidRPr="00FB2E7A">
        <w:tab/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SBFD symbols</w:t>
      </w:r>
      <w:r w:rsidRPr="00F266A5">
        <w:rPr>
          <w:rFonts w:hint="eastAsia"/>
          <w:lang w:eastAsia="zh-CN"/>
        </w:rPr>
        <w:t xml:space="preserve"> during </w:t>
      </w:r>
      <w:r w:rsidRPr="002F29B1">
        <w:rPr>
          <w:lang w:eastAsia="zh-CN"/>
        </w:rPr>
        <w:t>T</w:t>
      </w:r>
      <w:r w:rsidRPr="002F29B1">
        <w:rPr>
          <w:vertAlign w:val="subscript"/>
          <w:lang w:eastAsia="zh-CN"/>
        </w:rPr>
        <w:t>L1-SINR_Measurement_Period_CSI-RS_CMR_Only</w:t>
      </w:r>
      <w:del w:id="12" w:author="Griselda WANG" w:date="2025-07-04T16:21:00Z" w16du:dateUtc="2025-07-04T14:21:00Z">
        <w:r w:rsidDel="00024FAB">
          <w:rPr>
            <w:lang w:eastAsia="zh-CN"/>
          </w:rPr>
          <w:delText>]</w:delText>
        </w:r>
      </w:del>
    </w:p>
    <w:p w14:paraId="6404AEC6" w14:textId="680529C6" w:rsidR="00024FAB" w:rsidRDefault="00DA66CF" w:rsidP="008D152F">
      <w:pPr>
        <w:pStyle w:val="B4"/>
        <w:ind w:left="284"/>
        <w:rPr>
          <w:ins w:id="13" w:author="Griselda WANG" w:date="2025-08-15T12:35:00Z" w16du:dateUtc="2025-08-15T10:35:00Z"/>
          <w:lang w:val="en-SE" w:eastAsia="zh-CN"/>
        </w:rPr>
      </w:pPr>
      <w:ins w:id="14" w:author="Griselda WANG" w:date="2025-07-04T16:22:00Z" w16du:dateUtc="2025-07-04T14:22:00Z">
        <w:r>
          <w:rPr>
            <w:lang w:eastAsia="zh-CN"/>
          </w:rPr>
          <w:t xml:space="preserve">When </w:t>
        </w:r>
        <w:r w:rsidR="006D5677">
          <w:rPr>
            <w:lang w:val="x-none" w:eastAsia="x-none"/>
          </w:rPr>
          <w:t>L1</w:t>
        </w:r>
        <w:r w:rsidR="006D5677">
          <w:rPr>
            <w:lang w:val="en-SE" w:eastAsia="zh-CN"/>
          </w:rPr>
          <w:t>&gt;L1max, the UE shall report ‘</w:t>
        </w:r>
        <w:proofErr w:type="spellStart"/>
        <w:r w:rsidR="006D5677">
          <w:rPr>
            <w:lang w:val="en-SE" w:eastAsia="zh-CN"/>
          </w:rPr>
          <w:t>SINR_</w:t>
        </w:r>
      </w:ins>
      <w:ins w:id="15" w:author="Griselda WANG" w:date="2025-07-04T16:23:00Z" w16du:dateUtc="2025-07-04T14:23:00Z">
        <w:r w:rsidR="007923BC">
          <w:rPr>
            <w:lang w:val="en-SE" w:eastAsia="zh-CN"/>
          </w:rPr>
          <w:t>x</w:t>
        </w:r>
      </w:ins>
      <w:proofErr w:type="spellEnd"/>
      <w:ins w:id="16" w:author="Griselda WANG" w:date="2025-07-04T16:22:00Z" w16du:dateUtc="2025-07-04T14:22:00Z">
        <w:r w:rsidR="006D5677">
          <w:rPr>
            <w:lang w:val="en-SE" w:eastAsia="zh-CN"/>
          </w:rPr>
          <w:t xml:space="preserve"> not valid</w:t>
        </w:r>
      </w:ins>
      <w:ins w:id="17" w:author="Griselda WANG" w:date="2025-07-04T16:23:00Z" w16du:dateUtc="2025-07-04T14:23:00Z">
        <w:r w:rsidR="007923BC">
          <w:rPr>
            <w:lang w:val="en-SE" w:eastAsia="zh-CN"/>
          </w:rPr>
          <w:t>’</w:t>
        </w:r>
      </w:ins>
      <w:ins w:id="18" w:author="Griselda WANG" w:date="2025-07-04T16:22:00Z" w16du:dateUtc="2025-07-04T14:22:00Z">
        <w:r w:rsidR="006D5677">
          <w:rPr>
            <w:lang w:val="en-SE" w:eastAsia="zh-CN"/>
          </w:rPr>
          <w:t xml:space="preserve"> to the network</w:t>
        </w:r>
      </w:ins>
      <w:ins w:id="19" w:author="Griselda WANG" w:date="2025-07-04T16:23:00Z" w16du:dateUtc="2025-07-04T14:23:00Z">
        <w:r w:rsidR="007923BC">
          <w:rPr>
            <w:lang w:val="en-SE" w:eastAsia="zh-CN"/>
          </w:rPr>
          <w:t>.</w:t>
        </w:r>
      </w:ins>
    </w:p>
    <w:p w14:paraId="003880D8" w14:textId="77777777" w:rsidR="00A35D13" w:rsidRDefault="00A35D13" w:rsidP="00A35D13">
      <w:pPr>
        <w:rPr>
          <w:ins w:id="20" w:author="Griselda WANG" w:date="2025-08-15T12:35:00Z" w16du:dateUtc="2025-08-15T10:35:00Z"/>
          <w:lang w:eastAsia="zh-CN"/>
        </w:rPr>
      </w:pPr>
      <w:ins w:id="21" w:author="Griselda WANG" w:date="2025-08-15T12:35:00Z" w16du:dateUtc="2025-08-15T10:35:00Z">
        <w:r>
          <w:rPr>
            <w:lang w:eastAsia="zh-CN"/>
          </w:rPr>
          <w:t xml:space="preserve">For the value of X, </w:t>
        </w:r>
      </w:ins>
    </w:p>
    <w:p w14:paraId="12B3970B" w14:textId="77777777" w:rsidR="00A35D13" w:rsidRPr="00B46848" w:rsidRDefault="00A35D13" w:rsidP="00A35D13">
      <w:pPr>
        <w:ind w:left="568" w:hanging="284"/>
        <w:rPr>
          <w:ins w:id="22" w:author="Griselda WANG" w:date="2025-08-15T12:35:00Z" w16du:dateUtc="2025-08-15T10:35:00Z"/>
        </w:rPr>
      </w:pPr>
      <w:ins w:id="23" w:author="Griselda WANG" w:date="2025-08-15T12:35:00Z" w16du:dateUtc="2025-08-15T10:35:00Z">
        <w:r w:rsidRPr="00B46848">
          <w:t>1&gt;</w:t>
        </w:r>
        <w:r w:rsidRPr="00B46848">
          <w:tab/>
          <w:t xml:space="preserve">If UE does not support SBFD </w:t>
        </w:r>
      </w:ins>
    </w:p>
    <w:p w14:paraId="0EB639CC" w14:textId="77777777" w:rsidR="00A35D13" w:rsidRPr="00B46848" w:rsidRDefault="00A35D13" w:rsidP="00A35D13">
      <w:pPr>
        <w:ind w:left="851" w:hanging="284"/>
        <w:rPr>
          <w:ins w:id="24" w:author="Griselda WANG" w:date="2025-08-15T12:35:00Z" w16du:dateUtc="2025-08-15T10:35:00Z"/>
          <w:lang w:eastAsia="zh-CN"/>
        </w:rPr>
      </w:pPr>
      <w:ins w:id="25" w:author="Griselda WANG" w:date="2025-08-15T12:35:00Z" w16du:dateUtc="2025-08-15T10:35:00Z">
        <w:r w:rsidRPr="00B46848">
          <w:t>2&gt;</w:t>
        </w:r>
        <w:r w:rsidRPr="00B46848">
          <w:tab/>
        </w:r>
        <w:r>
          <w:rPr>
            <w:lang w:eastAsia="zh-CN"/>
          </w:rPr>
          <w:t>X</w:t>
        </w:r>
        <w:r w:rsidRPr="00B46848">
          <w:rPr>
            <w:lang w:eastAsia="zh-CN"/>
          </w:rPr>
          <w:t>=0</w:t>
        </w:r>
      </w:ins>
    </w:p>
    <w:p w14:paraId="7FD3FCD0" w14:textId="77777777" w:rsidR="00A35D13" w:rsidRPr="00B46848" w:rsidRDefault="00A35D13" w:rsidP="00A35D13">
      <w:pPr>
        <w:ind w:left="568" w:hanging="284"/>
        <w:rPr>
          <w:ins w:id="26" w:author="Griselda WANG" w:date="2025-08-15T12:35:00Z" w16du:dateUtc="2025-08-15T10:35:00Z"/>
        </w:rPr>
      </w:pPr>
      <w:ins w:id="27" w:author="Griselda WANG" w:date="2025-08-15T12:35:00Z" w16du:dateUtc="2025-08-15T10:35:00Z">
        <w:r w:rsidRPr="00B46848">
          <w:t>1&gt;</w:t>
        </w:r>
        <w:r w:rsidRPr="00B46848">
          <w:tab/>
        </w:r>
        <w:r w:rsidRPr="00B46848">
          <w:rPr>
            <w:lang w:eastAsia="zh-CN"/>
          </w:rPr>
          <w:t>else (</w:t>
        </w:r>
        <w:r w:rsidRPr="00B46848">
          <w:t>if UE supports SBFD)</w:t>
        </w:r>
      </w:ins>
    </w:p>
    <w:p w14:paraId="0296A252" w14:textId="77777777" w:rsidR="00A35D13" w:rsidRPr="00B46848" w:rsidRDefault="00A35D13" w:rsidP="00A35D13">
      <w:pPr>
        <w:ind w:left="851" w:hanging="284"/>
        <w:rPr>
          <w:ins w:id="28" w:author="Griselda WANG" w:date="2025-08-15T12:35:00Z" w16du:dateUtc="2025-08-15T10:35:00Z"/>
          <w:lang w:eastAsia="zh-CN"/>
        </w:rPr>
      </w:pPr>
      <w:ins w:id="29" w:author="Griselda WANG" w:date="2025-08-15T12:35:00Z" w16du:dateUtc="2025-08-15T10:35:00Z">
        <w:r w:rsidRPr="00B46848">
          <w:t>2&gt;</w:t>
        </w:r>
        <w:r w:rsidRPr="00B46848">
          <w:tab/>
        </w:r>
        <w:r w:rsidRPr="00B46848">
          <w:rPr>
            <w:lang w:eastAsia="zh-CN"/>
          </w:rPr>
          <w:t xml:space="preserve">if higher layer parameter </w:t>
        </w:r>
        <w:proofErr w:type="spellStart"/>
        <w:r w:rsidRPr="00B46848">
          <w:rPr>
            <w:i/>
            <w:lang w:eastAsia="zh-CN"/>
          </w:rPr>
          <w:t>timeRestrictionForChannelMeasurement</w:t>
        </w:r>
        <w:proofErr w:type="spellEnd"/>
        <w:r w:rsidRPr="00B46848">
          <w:rPr>
            <w:lang w:eastAsia="zh-CN"/>
          </w:rPr>
          <w:t xml:space="preserve"> is configured</w:t>
        </w:r>
      </w:ins>
    </w:p>
    <w:p w14:paraId="67DDD8E9" w14:textId="77777777" w:rsidR="00A35D13" w:rsidRPr="00B46848" w:rsidRDefault="00A35D13" w:rsidP="00A35D13">
      <w:pPr>
        <w:ind w:left="1135" w:hanging="284"/>
        <w:rPr>
          <w:ins w:id="30" w:author="Griselda WANG" w:date="2025-08-15T12:35:00Z" w16du:dateUtc="2025-08-15T10:35:00Z"/>
          <w:lang w:eastAsia="zh-CN"/>
        </w:rPr>
      </w:pPr>
      <w:ins w:id="31" w:author="Griselda WANG" w:date="2025-08-15T12:35:00Z" w16du:dateUtc="2025-08-15T10:35:00Z">
        <w:r w:rsidRPr="00B46848">
          <w:t>3&gt;</w:t>
        </w:r>
        <w:r w:rsidRPr="00B46848">
          <w:tab/>
        </w:r>
        <w:r>
          <w:rPr>
            <w:lang w:eastAsia="zh-CN"/>
          </w:rPr>
          <w:t>X</w:t>
        </w:r>
        <w:r w:rsidRPr="00B46848">
          <w:rPr>
            <w:lang w:eastAsia="zh-CN"/>
          </w:rPr>
          <w:t>=0</w:t>
        </w:r>
      </w:ins>
    </w:p>
    <w:p w14:paraId="44D75A88" w14:textId="77777777" w:rsidR="00A35D13" w:rsidRPr="00B46848" w:rsidRDefault="00A35D13" w:rsidP="00A35D13">
      <w:pPr>
        <w:ind w:left="851" w:hanging="284"/>
        <w:rPr>
          <w:ins w:id="32" w:author="Griselda WANG" w:date="2025-08-15T12:35:00Z" w16du:dateUtc="2025-08-15T10:35:00Z"/>
          <w:lang w:eastAsia="zh-CN"/>
        </w:rPr>
      </w:pPr>
      <w:ins w:id="33" w:author="Griselda WANG" w:date="2025-08-15T12:35:00Z" w16du:dateUtc="2025-08-15T10:35:00Z">
        <w:r w:rsidRPr="00B46848">
          <w:t>2&gt;</w:t>
        </w:r>
        <w:r w:rsidRPr="00B46848">
          <w:tab/>
          <w:t>else (</w:t>
        </w:r>
        <w:r w:rsidRPr="00B46848">
          <w:rPr>
            <w:lang w:eastAsia="zh-CN"/>
          </w:rPr>
          <w:t xml:space="preserve">if higher layer parameter </w:t>
        </w:r>
        <w:proofErr w:type="spellStart"/>
        <w:r w:rsidRPr="00B46848">
          <w:rPr>
            <w:i/>
            <w:lang w:eastAsia="zh-CN"/>
          </w:rPr>
          <w:t>timeRestrictionForChannelMeasurement</w:t>
        </w:r>
        <w:proofErr w:type="spellEnd"/>
        <w:r w:rsidRPr="00B46848">
          <w:rPr>
            <w:lang w:eastAsia="zh-CN"/>
          </w:rPr>
          <w:t xml:space="preserve"> is not configured)</w:t>
        </w:r>
      </w:ins>
    </w:p>
    <w:p w14:paraId="1FA94CD2" w14:textId="77777777" w:rsidR="003969D6" w:rsidRDefault="003969D6" w:rsidP="003969D6">
      <w:pPr>
        <w:pStyle w:val="B3"/>
        <w:rPr>
          <w:ins w:id="34" w:author="Griselda WANG" w:date="2025-08-15T12:37:00Z" w16du:dateUtc="2025-08-15T10:37:00Z"/>
          <w:lang w:eastAsia="zh-CN"/>
        </w:rPr>
      </w:pPr>
      <w:ins w:id="35" w:author="Griselda WANG" w:date="2025-08-15T12:37:00Z" w16du:dateUtc="2025-08-15T10:37:00Z">
        <w:r w:rsidRPr="00FB2E7A">
          <w:tab/>
        </w:r>
        <w:r>
          <w:rPr>
            <w:lang w:eastAsia="zh-CN"/>
          </w:rPr>
          <w:t>if UE is configured to report L1-SINR for SBFD symbols</w:t>
        </w:r>
      </w:ins>
    </w:p>
    <w:p w14:paraId="3CF4D76D" w14:textId="111F55D7" w:rsidR="003969D6" w:rsidRDefault="003969D6" w:rsidP="003969D6">
      <w:pPr>
        <w:pStyle w:val="B4"/>
        <w:rPr>
          <w:ins w:id="36" w:author="Griselda WANG" w:date="2025-08-15T12:37:00Z" w16du:dateUtc="2025-08-15T10:37:00Z"/>
          <w:lang w:eastAsia="zh-CN"/>
        </w:rPr>
      </w:pPr>
      <w:ins w:id="37" w:author="Griselda WANG" w:date="2025-08-15T12:37:00Z" w16du:dateUtc="2025-08-15T10:37:00Z">
        <w:r>
          <w:t>4</w:t>
        </w:r>
        <w:r w:rsidRPr="00FB2E7A">
          <w:t>&gt;</w:t>
        </w:r>
        <w:r w:rsidRPr="00FB2E7A"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not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  <w:r>
          <w:rPr>
            <w:lang w:eastAsia="zh-CN"/>
          </w:rPr>
          <w:t>X</w:t>
        </w:r>
        <w:r w:rsidRPr="00F266A5">
          <w:rPr>
            <w:lang w:eastAsia="zh-CN"/>
          </w:rPr>
          <w:t xml:space="preserve"> is the number of </w:t>
        </w:r>
        <w:r>
          <w:rPr>
            <w:lang w:eastAsia="zh-CN"/>
          </w:rPr>
          <w:t xml:space="preserve">consecutive </w:t>
        </w:r>
        <w:r>
          <w:rPr>
            <w:lang w:eastAsia="zh-CN"/>
          </w:rPr>
          <w:t xml:space="preserve">occasions of the CSI-RS resource as CMR that are overlapping with dynamic UL transmission or with non-SBFD symbols </w:t>
        </w:r>
        <w:r w:rsidRPr="00F266A5">
          <w:rPr>
            <w:lang w:eastAsia="zh-CN"/>
          </w:rPr>
          <w:t xml:space="preserve">during </w:t>
        </w:r>
        <w:r w:rsidRPr="002F29B1">
          <w:rPr>
            <w:lang w:eastAsia="zh-CN"/>
          </w:rPr>
          <w:t>T</w:t>
        </w:r>
        <w:r w:rsidRPr="002F29B1">
          <w:rPr>
            <w:vertAlign w:val="subscript"/>
            <w:lang w:eastAsia="zh-CN"/>
          </w:rPr>
          <w:t>L1-SINR_Measurement_Period_CSI-RS_CMR_Only</w:t>
        </w:r>
      </w:ins>
    </w:p>
    <w:p w14:paraId="17F940D9" w14:textId="59835932" w:rsidR="003969D6" w:rsidRDefault="003969D6" w:rsidP="003969D6">
      <w:pPr>
        <w:pStyle w:val="B4"/>
        <w:rPr>
          <w:ins w:id="38" w:author="Griselda WANG" w:date="2025-08-15T12:37:00Z" w16du:dateUtc="2025-08-15T10:37:00Z"/>
          <w:lang w:eastAsia="zh-CN"/>
        </w:rPr>
      </w:pPr>
      <w:ins w:id="39" w:author="Griselda WANG" w:date="2025-08-15T12:37:00Z" w16du:dateUtc="2025-08-15T10:37:00Z">
        <w:r>
          <w:t>4</w:t>
        </w:r>
        <w:r w:rsidRPr="00FB2E7A">
          <w:t>&gt;</w:t>
        </w:r>
        <w:r w:rsidRPr="00FB2E7A"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</w:ins>
      <w:ins w:id="40" w:author="Griselda WANG" w:date="2025-08-15T12:38:00Z" w16du:dateUtc="2025-08-15T10:38:00Z">
        <w:r>
          <w:rPr>
            <w:lang w:eastAsia="zh-CN"/>
          </w:rPr>
          <w:t xml:space="preserve">X </w:t>
        </w:r>
      </w:ins>
      <w:ins w:id="41" w:author="Griselda WANG" w:date="2025-08-15T12:37:00Z" w16du:dateUtc="2025-08-15T10:37:00Z">
        <w:r w:rsidRPr="00F266A5">
          <w:rPr>
            <w:lang w:eastAsia="zh-CN"/>
          </w:rPr>
          <w:t xml:space="preserve">is the </w:t>
        </w:r>
      </w:ins>
      <w:ins w:id="42" w:author="Griselda WANG" w:date="2025-08-15T12:38:00Z" w16du:dateUtc="2025-08-15T10:38:00Z">
        <w:r>
          <w:rPr>
            <w:lang w:eastAsia="zh-CN"/>
          </w:rPr>
          <w:t xml:space="preserve">consecutive </w:t>
        </w:r>
      </w:ins>
      <w:ins w:id="43" w:author="Griselda WANG" w:date="2025-08-15T12:37:00Z" w16du:dateUtc="2025-08-15T10:37:00Z">
        <w:r w:rsidRPr="00F266A5">
          <w:rPr>
            <w:lang w:eastAsia="zh-CN"/>
          </w:rPr>
          <w:t>numbe</w:t>
        </w:r>
        <w:r w:rsidRPr="00F266A5">
          <w:rPr>
            <w:rFonts w:hint="eastAsia"/>
            <w:lang w:eastAsia="zh-CN"/>
          </w:rPr>
          <w:t xml:space="preserve">r of DRX cycles in which at least one </w:t>
        </w:r>
        <w:r>
          <w:rPr>
            <w:lang w:eastAsia="zh-CN"/>
          </w:rPr>
          <w:t xml:space="preserve">occasion of the CSI-RS resource as CMR </w:t>
        </w:r>
        <w:r w:rsidRPr="00F266A5"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overlapping with dynamic UL transmission</w:t>
        </w:r>
        <w:r w:rsidRPr="00916261">
          <w:rPr>
            <w:lang w:eastAsia="zh-CN"/>
          </w:rPr>
          <w:t xml:space="preserve"> </w:t>
        </w:r>
        <w:r>
          <w:rPr>
            <w:lang w:eastAsia="zh-CN"/>
          </w:rPr>
          <w:t xml:space="preserve">or with non-SBFD </w:t>
        </w:r>
        <w:proofErr w:type="spellStart"/>
        <w:r>
          <w:rPr>
            <w:lang w:eastAsia="zh-CN"/>
          </w:rPr>
          <w:t>symbols</w:t>
        </w:r>
        <w:r w:rsidRPr="00F266A5">
          <w:rPr>
            <w:rFonts w:hint="eastAsia"/>
            <w:lang w:eastAsia="zh-CN"/>
          </w:rPr>
          <w:t>during</w:t>
        </w:r>
        <w:proofErr w:type="spellEnd"/>
        <w:r w:rsidRPr="00F266A5">
          <w:rPr>
            <w:rFonts w:hint="eastAsia"/>
            <w:lang w:eastAsia="zh-CN"/>
          </w:rPr>
          <w:t xml:space="preserve"> </w:t>
        </w:r>
        <w:r w:rsidRPr="002F29B1">
          <w:rPr>
            <w:lang w:eastAsia="zh-CN"/>
          </w:rPr>
          <w:t>T</w:t>
        </w:r>
        <w:r w:rsidRPr="002F29B1">
          <w:rPr>
            <w:vertAlign w:val="subscript"/>
            <w:lang w:eastAsia="zh-CN"/>
          </w:rPr>
          <w:t>L1-SINR_Measurement_Period_CSI-RS_CMR_Only</w:t>
        </w:r>
      </w:ins>
    </w:p>
    <w:p w14:paraId="50398CEA" w14:textId="77777777" w:rsidR="003969D6" w:rsidRDefault="003969D6" w:rsidP="003969D6">
      <w:pPr>
        <w:pStyle w:val="B3"/>
        <w:rPr>
          <w:ins w:id="44" w:author="Griselda WANG" w:date="2025-08-15T12:37:00Z" w16du:dateUtc="2025-08-15T10:37:00Z"/>
          <w:lang w:eastAsia="zh-CN"/>
        </w:rPr>
      </w:pPr>
      <w:ins w:id="45" w:author="Griselda WANG" w:date="2025-08-15T12:37:00Z" w16du:dateUtc="2025-08-15T10:37:00Z">
        <w:r>
          <w:t>3</w:t>
        </w:r>
        <w:r w:rsidRPr="00FB2E7A">
          <w:t>&gt;</w:t>
        </w:r>
        <w:r w:rsidRPr="00FB2E7A">
          <w:tab/>
        </w:r>
        <w:r>
          <w:rPr>
            <w:lang w:eastAsia="zh-CN"/>
          </w:rPr>
          <w:t>if UE is configured to report L1-SINR for non-SBFD symbols</w:t>
        </w:r>
      </w:ins>
    </w:p>
    <w:p w14:paraId="4ADFBCCE" w14:textId="4043F906" w:rsidR="003969D6" w:rsidRDefault="003969D6" w:rsidP="003969D6">
      <w:pPr>
        <w:pStyle w:val="B4"/>
        <w:rPr>
          <w:ins w:id="46" w:author="Griselda WANG" w:date="2025-08-15T12:37:00Z" w16du:dateUtc="2025-08-15T10:37:00Z"/>
          <w:vertAlign w:val="subscript"/>
          <w:lang w:eastAsia="zh-CN"/>
        </w:rPr>
      </w:pPr>
      <w:ins w:id="47" w:author="Griselda WANG" w:date="2025-08-15T12:37:00Z" w16du:dateUtc="2025-08-15T10:37:00Z">
        <w:r>
          <w:t>4</w:t>
        </w:r>
        <w:r w:rsidRPr="00FB2E7A">
          <w:t>&gt;</w:t>
        </w:r>
        <w:r w:rsidRPr="00FB2E7A">
          <w:tab/>
        </w:r>
        <w:r w:rsidRPr="00D02D7E">
          <w:rPr>
            <w:lang w:eastAsia="zh-CN"/>
          </w:rPr>
          <w:tab/>
        </w:r>
        <w:r>
          <w:rPr>
            <w:lang w:eastAsia="zh-CN"/>
          </w:rPr>
          <w:t>W</w:t>
        </w:r>
        <w:r w:rsidRPr="00F266A5">
          <w:rPr>
            <w:lang w:eastAsia="zh-CN"/>
          </w:rPr>
          <w:t>hen DRX is not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</w:ins>
      <w:ins w:id="48" w:author="Griselda WANG" w:date="2025-08-15T12:38:00Z" w16du:dateUtc="2025-08-15T10:38:00Z">
        <w:r>
          <w:rPr>
            <w:lang w:eastAsia="zh-CN"/>
          </w:rPr>
          <w:t>X</w:t>
        </w:r>
      </w:ins>
      <w:ins w:id="49" w:author="Griselda WANG" w:date="2025-08-15T12:37:00Z" w16du:dateUtc="2025-08-15T10:37:00Z">
        <w:r w:rsidRPr="00F266A5">
          <w:rPr>
            <w:lang w:eastAsia="zh-CN"/>
          </w:rPr>
          <w:t xml:space="preserve"> is </w:t>
        </w:r>
      </w:ins>
      <w:ins w:id="50" w:author="Griselda WANG" w:date="2025-08-15T12:38:00Z" w16du:dateUtc="2025-08-15T10:38:00Z">
        <w:r w:rsidR="008D152F">
          <w:rPr>
            <w:lang w:eastAsia="zh-CN"/>
          </w:rPr>
          <w:t>consecutive number</w:t>
        </w:r>
      </w:ins>
      <w:ins w:id="51" w:author="Griselda WANG" w:date="2025-08-15T12:37:00Z" w16du:dateUtc="2025-08-15T10:37:00Z">
        <w:r w:rsidRPr="00F266A5">
          <w:rPr>
            <w:lang w:eastAsia="zh-CN"/>
          </w:rPr>
          <w:t xml:space="preserve"> of </w:t>
        </w:r>
        <w:r>
          <w:rPr>
            <w:lang w:eastAsia="zh-CN"/>
          </w:rPr>
          <w:t xml:space="preserve">occasions of the CSI-RS resource as CMR that are overlapping with SBFD symbols </w:t>
        </w:r>
        <w:r w:rsidRPr="00F266A5">
          <w:rPr>
            <w:lang w:eastAsia="zh-CN"/>
          </w:rPr>
          <w:t xml:space="preserve">during </w:t>
        </w:r>
        <w:r w:rsidRPr="002F29B1">
          <w:rPr>
            <w:lang w:eastAsia="zh-CN"/>
          </w:rPr>
          <w:t>T</w:t>
        </w:r>
        <w:r w:rsidRPr="002F29B1">
          <w:rPr>
            <w:vertAlign w:val="subscript"/>
            <w:lang w:eastAsia="zh-CN"/>
          </w:rPr>
          <w:t>L1-SINR_Measurement_Period_CSI-RS_CMR_Only</w:t>
        </w:r>
      </w:ins>
    </w:p>
    <w:p w14:paraId="5DAE4007" w14:textId="77777777" w:rsidR="008D152F" w:rsidRDefault="003969D6" w:rsidP="003969D6">
      <w:pPr>
        <w:ind w:left="1136"/>
        <w:rPr>
          <w:ins w:id="52" w:author="Griselda WANG" w:date="2025-08-15T12:39:00Z" w16du:dateUtc="2025-08-15T10:39:00Z"/>
          <w:lang w:eastAsia="zh-CN"/>
        </w:rPr>
      </w:pPr>
      <w:ins w:id="53" w:author="Griselda WANG" w:date="2025-08-15T12:37:00Z" w16du:dateUtc="2025-08-15T10:37:00Z">
        <w:r>
          <w:t>4</w:t>
        </w:r>
        <w:r w:rsidRPr="00FB2E7A">
          <w:t>&gt;</w:t>
        </w:r>
      </w:ins>
      <w:ins w:id="54" w:author="Griselda WANG" w:date="2025-08-15T12:38:00Z" w16du:dateUtc="2025-08-15T10:38:00Z">
        <w:r>
          <w:t xml:space="preserve">  </w:t>
        </w:r>
      </w:ins>
      <w:ins w:id="55" w:author="Griselda WANG" w:date="2025-08-15T12:37:00Z" w16du:dateUtc="2025-08-15T10:37:00Z">
        <w:r>
          <w:rPr>
            <w:lang w:eastAsia="zh-CN"/>
          </w:rPr>
          <w:t>W</w:t>
        </w:r>
        <w:r w:rsidRPr="00F266A5">
          <w:rPr>
            <w:lang w:eastAsia="zh-CN"/>
          </w:rPr>
          <w:t>hen DRX is configured</w:t>
        </w:r>
        <w:r>
          <w:rPr>
            <w:lang w:eastAsia="zh-CN"/>
          </w:rPr>
          <w:t>,</w:t>
        </w:r>
        <w:r w:rsidRPr="00F266A5">
          <w:rPr>
            <w:lang w:eastAsia="zh-CN"/>
          </w:rPr>
          <w:t xml:space="preserve"> </w:t>
        </w:r>
      </w:ins>
      <w:ins w:id="56" w:author="Griselda WANG" w:date="2025-08-15T12:38:00Z" w16du:dateUtc="2025-08-15T10:38:00Z">
        <w:r w:rsidR="008D152F">
          <w:rPr>
            <w:lang w:eastAsia="zh-CN"/>
          </w:rPr>
          <w:t>X</w:t>
        </w:r>
      </w:ins>
      <w:ins w:id="57" w:author="Griselda WANG" w:date="2025-08-15T12:37:00Z" w16du:dateUtc="2025-08-15T10:37:00Z">
        <w:r w:rsidRPr="00F266A5">
          <w:rPr>
            <w:lang w:eastAsia="zh-CN"/>
          </w:rPr>
          <w:t xml:space="preserve"> is the</w:t>
        </w:r>
      </w:ins>
      <w:ins w:id="58" w:author="Griselda WANG" w:date="2025-08-15T12:38:00Z" w16du:dateUtc="2025-08-15T10:38:00Z">
        <w:r w:rsidR="008D152F">
          <w:rPr>
            <w:lang w:eastAsia="zh-CN"/>
          </w:rPr>
          <w:t xml:space="preserve"> conse</w:t>
        </w:r>
      </w:ins>
      <w:ins w:id="59" w:author="Griselda WANG" w:date="2025-08-15T12:39:00Z" w16du:dateUtc="2025-08-15T10:39:00Z">
        <w:r w:rsidR="008D152F">
          <w:rPr>
            <w:lang w:eastAsia="zh-CN"/>
          </w:rPr>
          <w:t>cutive</w:t>
        </w:r>
      </w:ins>
      <w:ins w:id="60" w:author="Griselda WANG" w:date="2025-08-15T12:37:00Z" w16du:dateUtc="2025-08-15T10:37:00Z">
        <w:r w:rsidRPr="00F266A5">
          <w:rPr>
            <w:lang w:eastAsia="zh-CN"/>
          </w:rPr>
          <w:t xml:space="preserve"> numbe</w:t>
        </w:r>
        <w:r w:rsidRPr="00F266A5">
          <w:rPr>
            <w:rFonts w:hint="eastAsia"/>
            <w:lang w:eastAsia="zh-CN"/>
          </w:rPr>
          <w:t xml:space="preserve">r of DRX cycles in which at least one </w:t>
        </w:r>
        <w:r>
          <w:rPr>
            <w:lang w:eastAsia="zh-CN"/>
          </w:rPr>
          <w:t xml:space="preserve">occasion of the CSI-RS resource as CMR </w:t>
        </w:r>
        <w:r w:rsidRPr="00F266A5"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overlapping with SBFD symbols</w:t>
        </w:r>
        <w:r w:rsidRPr="00F266A5">
          <w:rPr>
            <w:rFonts w:hint="eastAsia"/>
            <w:lang w:eastAsia="zh-CN"/>
          </w:rPr>
          <w:t xml:space="preserve"> during </w:t>
        </w:r>
        <w:r w:rsidRPr="002F29B1">
          <w:rPr>
            <w:lang w:eastAsia="zh-CN"/>
          </w:rPr>
          <w:t>T</w:t>
        </w:r>
        <w:r w:rsidRPr="002F29B1">
          <w:rPr>
            <w:vertAlign w:val="subscript"/>
            <w:lang w:eastAsia="zh-CN"/>
          </w:rPr>
          <w:t>L1-SINR_Measurement_Period_CSI-RS_CMR_Only</w:t>
        </w:r>
        <w:r>
          <w:rPr>
            <w:lang w:eastAsia="zh-CN"/>
          </w:rPr>
          <w:t xml:space="preserve"> </w:t>
        </w:r>
      </w:ins>
    </w:p>
    <w:p w14:paraId="7BA2E295" w14:textId="6B0CB19A" w:rsidR="00A35D13" w:rsidRPr="00F266A5" w:rsidRDefault="00A35D13" w:rsidP="008D152F">
      <w:pPr>
        <w:ind w:left="284"/>
        <w:rPr>
          <w:lang w:eastAsia="zh-CN"/>
        </w:rPr>
      </w:pPr>
      <w:ins w:id="61" w:author="Griselda WANG" w:date="2025-08-15T12:35:00Z" w16du:dateUtc="2025-08-15T10:35:00Z">
        <w:r>
          <w:rPr>
            <w:lang w:eastAsia="zh-CN"/>
          </w:rPr>
          <w:t xml:space="preserve">When the X≥ M, the UE shall report </w:t>
        </w:r>
      </w:ins>
      <w:ins w:id="62" w:author="Griselda WANG" w:date="2025-08-15T12:39:00Z" w16du:dateUtc="2025-08-15T10:39:00Z">
        <w:r w:rsidR="008D152F">
          <w:rPr>
            <w:lang w:val="en-SE" w:eastAsia="zh-CN"/>
          </w:rPr>
          <w:t>‘</w:t>
        </w:r>
        <w:proofErr w:type="spellStart"/>
        <w:r w:rsidR="008D152F">
          <w:rPr>
            <w:lang w:val="en-SE" w:eastAsia="zh-CN"/>
          </w:rPr>
          <w:t>SINR_x</w:t>
        </w:r>
        <w:proofErr w:type="spellEnd"/>
        <w:r w:rsidR="008D152F">
          <w:rPr>
            <w:lang w:val="en-SE" w:eastAsia="zh-CN"/>
          </w:rPr>
          <w:t xml:space="preserve"> not valid’ </w:t>
        </w:r>
      </w:ins>
      <w:ins w:id="63" w:author="Griselda WANG" w:date="2025-08-15T12:35:00Z" w16du:dateUtc="2025-08-15T10:35:00Z">
        <w:r>
          <w:rPr>
            <w:lang w:eastAsia="zh-CN"/>
          </w:rPr>
          <w:t>to the network.</w:t>
        </w:r>
      </w:ins>
    </w:p>
    <w:p w14:paraId="0B6D2109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SimSun"/>
        </w:rPr>
      </w:pPr>
      <w:r w:rsidRPr="00D02D7E">
        <w:t xml:space="preserve">For a UE supporting </w:t>
      </w:r>
      <w:r w:rsidRPr="00D02D7E">
        <w:rPr>
          <w:rFonts w:eastAsia="?? ??"/>
        </w:rPr>
        <w:t>[</w:t>
      </w:r>
      <w:r w:rsidRPr="00D02D7E">
        <w:rPr>
          <w:rFonts w:eastAsia="?? ??"/>
          <w:i/>
          <w:iCs/>
        </w:rPr>
        <w:t>support for Case 1 requirements</w:t>
      </w:r>
      <w:r w:rsidRPr="00D02D7E">
        <w:rPr>
          <w:rFonts w:eastAsia="?? ??"/>
        </w:rPr>
        <w:t xml:space="preserve">] and when </w:t>
      </w:r>
      <w:r w:rsidRPr="00D02D7E">
        <w:t xml:space="preserve">concurrent measurement gap(s) with Pre-MG(s) are configured, or a UE supporting </w:t>
      </w:r>
      <w:r w:rsidRPr="00D02D7E">
        <w:rPr>
          <w:rFonts w:eastAsia="?? ??"/>
        </w:rPr>
        <w:t>[</w:t>
      </w:r>
      <w:r w:rsidRPr="00D02D7E">
        <w:rPr>
          <w:rFonts w:eastAsia="?? ??"/>
          <w:i/>
          <w:iCs/>
        </w:rPr>
        <w:t>support for Case 2 requirements</w:t>
      </w:r>
      <w:r w:rsidRPr="00D02D7E">
        <w:rPr>
          <w:rFonts w:eastAsia="?? ??"/>
        </w:rPr>
        <w:t xml:space="preserve">] and when </w:t>
      </w:r>
      <w:r w:rsidRPr="00D02D7E">
        <w:t xml:space="preserve">concurrent GAP(s) with NCSG(s) are configured, or a UE supporting </w:t>
      </w:r>
      <w:r w:rsidRPr="00D02D7E">
        <w:rPr>
          <w:i/>
          <w:iCs/>
        </w:rPr>
        <w:t>concurrentMeasGap-r17</w:t>
      </w:r>
      <w:r w:rsidRPr="00D02D7E">
        <w:t xml:space="preserve"> or </w:t>
      </w:r>
      <w:r w:rsidRPr="00D02D7E">
        <w:rPr>
          <w:i/>
        </w:rPr>
        <w:t>musim-GapPreference-r17</w:t>
      </w:r>
      <w:r w:rsidRPr="00D02D7E">
        <w:t xml:space="preserve"> or both concurrent measurement gap and </w:t>
      </w:r>
      <w:r w:rsidRPr="00D02D7E">
        <w:rPr>
          <w:i/>
        </w:rPr>
        <w:t xml:space="preserve">musim-GapPreference-r17 </w:t>
      </w:r>
      <w:r w:rsidRPr="00D02D7E">
        <w:t xml:space="preserve">and when concurrent GAPs </w:t>
      </w:r>
      <w:r w:rsidRPr="00D02D7E">
        <w:rPr>
          <w:lang w:eastAsia="zh-CN"/>
        </w:rPr>
        <w:t xml:space="preserve">or periodic MUSIM gaps or both </w:t>
      </w:r>
      <w:r w:rsidRPr="00D02D7E">
        <w:t xml:space="preserve">concurrent gaps </w:t>
      </w:r>
      <w:r w:rsidRPr="00D02D7E">
        <w:rPr>
          <w:lang w:eastAsia="zh-CN"/>
        </w:rPr>
        <w:t>and periodic MUSIM gaps</w:t>
      </w:r>
      <w:r w:rsidRPr="00D02D7E">
        <w:t xml:space="preserve"> are configured,</w:t>
      </w:r>
    </w:p>
    <w:p w14:paraId="7499010D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02D7E">
        <w:rPr>
          <w:rFonts w:eastAsia="SimSun"/>
        </w:rPr>
        <w:lastRenderedPageBreak/>
        <w:t>-</w:t>
      </w:r>
      <w:r w:rsidRPr="00D02D7E">
        <w:rPr>
          <w:rFonts w:eastAsia="SimSun"/>
        </w:rPr>
        <w:tab/>
      </w:r>
      <w:r w:rsidRPr="00D02D7E">
        <w:t>a CSI-RS or an SMTC occasion is not considered to be overlapped by a gap occasion if the gap occasion is dropped according to 9.1.8 and 9.1.10,</w:t>
      </w:r>
    </w:p>
    <w:p w14:paraId="2CCA4510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02D7E">
        <w:rPr>
          <w:rFonts w:eastAsia="SimSun"/>
        </w:rPr>
        <w:t>-</w:t>
      </w:r>
      <w:r w:rsidRPr="00D02D7E">
        <w:rPr>
          <w:rFonts w:eastAsia="SimSun"/>
        </w:rPr>
        <w:tab/>
        <w:t>P value for a CSI-RS resource to be measured is defined as</w:t>
      </w:r>
    </w:p>
    <w:p w14:paraId="66C83BAB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D02D7E">
        <w:rPr>
          <w:rFonts w:eastAsia="SimSun"/>
        </w:rPr>
        <w:t>-</w:t>
      </w:r>
      <w:r w:rsidRPr="00D02D7E">
        <w:rPr>
          <w:rFonts w:eastAsia="SimSun"/>
        </w:rPr>
        <w:tab/>
      </w:r>
      <w:proofErr w:type="spellStart"/>
      <w:r w:rsidRPr="00D02D7E">
        <w:rPr>
          <w:rFonts w:eastAsia="SimSun"/>
        </w:rPr>
        <w:t>N</w:t>
      </w:r>
      <w:r w:rsidRPr="00D02D7E">
        <w:rPr>
          <w:rFonts w:eastAsia="SimSun"/>
          <w:vertAlign w:val="subscript"/>
        </w:rPr>
        <w:t>total</w:t>
      </w:r>
      <w:proofErr w:type="spellEnd"/>
      <w:r w:rsidRPr="00D02D7E">
        <w:rPr>
          <w:rFonts w:eastAsia="SimSun"/>
        </w:rPr>
        <w:t xml:space="preserve"> / </w:t>
      </w:r>
      <w:proofErr w:type="spellStart"/>
      <w:r w:rsidRPr="00D02D7E">
        <w:rPr>
          <w:rFonts w:eastAsia="SimSun"/>
        </w:rPr>
        <w:t>N</w:t>
      </w:r>
      <w:r w:rsidRPr="00D02D7E">
        <w:rPr>
          <w:rFonts w:eastAsia="SimSun"/>
          <w:vertAlign w:val="subscript"/>
        </w:rPr>
        <w:t>outside_MG</w:t>
      </w:r>
      <w:proofErr w:type="spellEnd"/>
      <w:r w:rsidRPr="00D02D7E">
        <w:rPr>
          <w:rFonts w:eastAsia="SimSun"/>
        </w:rPr>
        <w:t xml:space="preserve"> in FR1</w:t>
      </w:r>
    </w:p>
    <w:p w14:paraId="2AA60C8D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D02D7E">
        <w:rPr>
          <w:rFonts w:eastAsia="SimSun"/>
        </w:rPr>
        <w:t>-</w:t>
      </w:r>
      <w:r w:rsidRPr="00D02D7E">
        <w:rPr>
          <w:rFonts w:eastAsia="SimSun"/>
        </w:rPr>
        <w:tab/>
      </w:r>
      <w:proofErr w:type="spellStart"/>
      <w:r w:rsidRPr="00D02D7E">
        <w:rPr>
          <w:rFonts w:eastAsia="SimSun"/>
        </w:rPr>
        <w:t>P</w:t>
      </w:r>
      <w:r w:rsidRPr="00D02D7E">
        <w:rPr>
          <w:rFonts w:eastAsia="SimSun"/>
          <w:vertAlign w:val="subscript"/>
        </w:rPr>
        <w:t>sharing</w:t>
      </w:r>
      <w:proofErr w:type="spellEnd"/>
      <w:r w:rsidRPr="00D02D7E">
        <w:rPr>
          <w:rFonts w:eastAsia="SimSun"/>
          <w:vertAlign w:val="subscript"/>
        </w:rPr>
        <w:t xml:space="preserve"> factor</w:t>
      </w:r>
      <w:r w:rsidRPr="00D02D7E">
        <w:rPr>
          <w:rFonts w:eastAsia="SimSun"/>
        </w:rPr>
        <w:t xml:space="preserve"> * </w:t>
      </w:r>
      <w:proofErr w:type="spellStart"/>
      <w:r w:rsidRPr="00D02D7E">
        <w:rPr>
          <w:rFonts w:eastAsia="SimSun"/>
        </w:rPr>
        <w:t>N</w:t>
      </w:r>
      <w:r w:rsidRPr="00D02D7E">
        <w:rPr>
          <w:rFonts w:eastAsia="SimSun"/>
          <w:vertAlign w:val="subscript"/>
        </w:rPr>
        <w:t>total</w:t>
      </w:r>
      <w:proofErr w:type="spellEnd"/>
      <w:r w:rsidRPr="00D02D7E">
        <w:rPr>
          <w:rFonts w:eastAsia="SimSun"/>
        </w:rPr>
        <w:t xml:space="preserve"> / </w:t>
      </w:r>
      <w:proofErr w:type="spellStart"/>
      <w:r w:rsidRPr="00D02D7E">
        <w:rPr>
          <w:rFonts w:eastAsia="SimSun"/>
        </w:rPr>
        <w:t>N</w:t>
      </w:r>
      <w:r w:rsidRPr="00D02D7E">
        <w:rPr>
          <w:rFonts w:eastAsia="SimSun"/>
          <w:vertAlign w:val="subscript"/>
        </w:rPr>
        <w:t>outside_MG</w:t>
      </w:r>
      <w:proofErr w:type="spellEnd"/>
      <w:r w:rsidRPr="00D02D7E">
        <w:rPr>
          <w:rFonts w:eastAsia="SimSun"/>
        </w:rPr>
        <w:t xml:space="preserve"> in FR2 with </w:t>
      </w:r>
      <w:proofErr w:type="spellStart"/>
      <w:r w:rsidRPr="00D02D7E">
        <w:rPr>
          <w:rFonts w:eastAsia="SimSun"/>
        </w:rPr>
        <w:t>N</w:t>
      </w:r>
      <w:r w:rsidRPr="00D02D7E">
        <w:rPr>
          <w:rFonts w:eastAsia="SimSun"/>
          <w:vertAlign w:val="subscript"/>
        </w:rPr>
        <w:t>available</w:t>
      </w:r>
      <w:proofErr w:type="spellEnd"/>
      <w:r w:rsidRPr="00D02D7E">
        <w:rPr>
          <w:rFonts w:eastAsia="SimSun"/>
        </w:rPr>
        <w:t xml:space="preserve"> = 0</w:t>
      </w:r>
    </w:p>
    <w:p w14:paraId="3F3C599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D02D7E">
        <w:rPr>
          <w:rFonts w:eastAsia="SimSun"/>
          <w:lang w:eastAsia="en-GB"/>
        </w:rPr>
        <w:t>-</w:t>
      </w:r>
      <w:r w:rsidRPr="00D02D7E">
        <w:rPr>
          <w:rFonts w:eastAsia="SimSun"/>
          <w:lang w:eastAsia="en-GB"/>
        </w:rPr>
        <w:tab/>
      </w:r>
      <w:proofErr w:type="spellStart"/>
      <w:r w:rsidRPr="00D02D7E">
        <w:rPr>
          <w:rFonts w:eastAsia="SimSun"/>
          <w:lang w:eastAsia="en-GB"/>
        </w:rPr>
        <w:t>N</w:t>
      </w:r>
      <w:r w:rsidRPr="00D02D7E">
        <w:rPr>
          <w:rFonts w:eastAsia="SimSun"/>
          <w:vertAlign w:val="subscript"/>
          <w:lang w:eastAsia="en-GB"/>
        </w:rPr>
        <w:t>total</w:t>
      </w:r>
      <w:proofErr w:type="spellEnd"/>
      <w:r w:rsidRPr="00D02D7E">
        <w:rPr>
          <w:rFonts w:eastAsia="SimSun"/>
          <w:lang w:eastAsia="en-GB"/>
        </w:rPr>
        <w:t xml:space="preserve"> / </w:t>
      </w:r>
      <w:proofErr w:type="spellStart"/>
      <w:r w:rsidRPr="00D02D7E">
        <w:rPr>
          <w:rFonts w:eastAsia="SimSun"/>
          <w:lang w:eastAsia="en-GB"/>
        </w:rPr>
        <w:t>N</w:t>
      </w:r>
      <w:r w:rsidRPr="00D02D7E">
        <w:rPr>
          <w:rFonts w:eastAsia="SimSun"/>
          <w:vertAlign w:val="subscript"/>
          <w:lang w:eastAsia="en-GB"/>
        </w:rPr>
        <w:t>available</w:t>
      </w:r>
      <w:proofErr w:type="spellEnd"/>
      <w:r w:rsidRPr="00D02D7E">
        <w:rPr>
          <w:rFonts w:eastAsia="SimSun"/>
          <w:lang w:eastAsia="en-GB"/>
        </w:rPr>
        <w:t xml:space="preserve"> in FR2 with </w:t>
      </w:r>
      <w:proofErr w:type="spellStart"/>
      <w:r w:rsidRPr="00D02D7E">
        <w:rPr>
          <w:rFonts w:eastAsia="SimSun"/>
          <w:lang w:eastAsia="en-GB"/>
        </w:rPr>
        <w:t>N</w:t>
      </w:r>
      <w:r w:rsidRPr="00D02D7E">
        <w:rPr>
          <w:rFonts w:eastAsia="SimSun"/>
          <w:vertAlign w:val="subscript"/>
          <w:lang w:eastAsia="en-GB"/>
        </w:rPr>
        <w:t>available</w:t>
      </w:r>
      <w:proofErr w:type="spellEnd"/>
      <w:r w:rsidRPr="00D02D7E">
        <w:rPr>
          <w:rFonts w:eastAsia="SimSun"/>
          <w:lang w:eastAsia="en-GB"/>
        </w:rPr>
        <w:t xml:space="preserve"> &gt; 0</w:t>
      </w:r>
    </w:p>
    <w:p w14:paraId="09468E1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02D7E">
        <w:t>-</w:t>
      </w:r>
      <w:r w:rsidRPr="00D02D7E">
        <w:tab/>
      </w:r>
      <w:r w:rsidRPr="00D02D7E">
        <w:rPr>
          <w:lang w:eastAsia="zh-CN"/>
        </w:rPr>
        <w:t>For a window W of duration max(T</w:t>
      </w:r>
      <w:r w:rsidRPr="00D02D7E">
        <w:rPr>
          <w:vertAlign w:val="subscript"/>
          <w:lang w:eastAsia="zh-CN"/>
        </w:rPr>
        <w:t xml:space="preserve">L1,  </w:t>
      </w:r>
      <w:proofErr w:type="spellStart"/>
      <w:r w:rsidRPr="00D02D7E">
        <w:rPr>
          <w:lang w:eastAsia="zh-CN"/>
        </w:rPr>
        <w:t>xRP_max</w:t>
      </w:r>
      <w:proofErr w:type="spellEnd"/>
      <w:r w:rsidRPr="00D02D7E">
        <w:rPr>
          <w:lang w:eastAsia="zh-CN"/>
        </w:rPr>
        <w:t xml:space="preserve">), where </w:t>
      </w:r>
      <w:proofErr w:type="spellStart"/>
      <w:r w:rsidRPr="00D02D7E">
        <w:rPr>
          <w:lang w:eastAsia="zh-CN"/>
        </w:rPr>
        <w:t>xRP_max</w:t>
      </w:r>
      <w:proofErr w:type="spellEnd"/>
      <w:r w:rsidRPr="00D02D7E">
        <w:rPr>
          <w:lang w:eastAsia="zh-CN"/>
        </w:rPr>
        <w:t xml:space="preserve"> is the maximum </w:t>
      </w:r>
      <w:proofErr w:type="spellStart"/>
      <w:r w:rsidRPr="00D02D7E">
        <w:rPr>
          <w:lang w:eastAsia="zh-CN"/>
        </w:rPr>
        <w:t>xRP</w:t>
      </w:r>
      <w:proofErr w:type="spellEnd"/>
      <w:r w:rsidRPr="00D02D7E">
        <w:rPr>
          <w:lang w:eastAsia="zh-CN"/>
        </w:rPr>
        <w:t xml:space="preserve"> across all configured per-UE GAPs or periodic MUSIM gap(s) and per-FR GAPs, and, in case of Pre-MG, all activated per-UE measurement gaps and per-FR measurement gaps, within the same FR as serving cell, and starting at the beginning of any </w:t>
      </w:r>
      <w:r w:rsidRPr="00D02D7E">
        <w:t>CSI-RS</w:t>
      </w:r>
      <w:r w:rsidRPr="00D02D7E">
        <w:rPr>
          <w:lang w:eastAsia="zh-CN"/>
        </w:rPr>
        <w:t xml:space="preserve"> resource occasion:</w:t>
      </w:r>
    </w:p>
    <w:p w14:paraId="72C5C8B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N</w:t>
      </w:r>
      <w:r w:rsidRPr="00D02D7E">
        <w:rPr>
          <w:vertAlign w:val="subscript"/>
        </w:rPr>
        <w:t>total</w:t>
      </w:r>
      <w:proofErr w:type="spellEnd"/>
      <w:r w:rsidRPr="00D02D7E">
        <w:t xml:space="preserve"> is the total number of CSI-RS resource occasions within the window, including those overlapped with </w:t>
      </w:r>
      <w:r w:rsidRPr="00D02D7E">
        <w:rPr>
          <w:bCs/>
          <w:lang w:eastAsia="zh-CN"/>
        </w:rPr>
        <w:t>GAP</w:t>
      </w:r>
      <w:r w:rsidRPr="00D02D7E">
        <w:t xml:space="preserve"> occasions, MUSIM gap occasions or SMTC occasions within the window, and</w:t>
      </w:r>
    </w:p>
    <w:p w14:paraId="28B215CF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N</w:t>
      </w:r>
      <w:r w:rsidRPr="00D02D7E">
        <w:rPr>
          <w:vertAlign w:val="subscript"/>
        </w:rPr>
        <w:t>outside_MG</w:t>
      </w:r>
      <w:proofErr w:type="spellEnd"/>
      <w:r w:rsidRPr="00D02D7E">
        <w:t xml:space="preserve"> is the number of CSI-RS resource occasions that are not overlapped with any non-dropped </w:t>
      </w:r>
      <w:r w:rsidRPr="00D02D7E">
        <w:rPr>
          <w:bCs/>
          <w:lang w:eastAsia="zh-CN"/>
        </w:rPr>
        <w:t>GAP</w:t>
      </w:r>
      <w:r w:rsidRPr="00D02D7E">
        <w:t xml:space="preserve"> occasion nor non-dropped MUSIM gap occasion within the window W, and</w:t>
      </w:r>
    </w:p>
    <w:p w14:paraId="52FB6D75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N</w:t>
      </w:r>
      <w:r w:rsidRPr="00D02D7E">
        <w:rPr>
          <w:vertAlign w:val="subscript"/>
        </w:rPr>
        <w:t>available</w:t>
      </w:r>
      <w:proofErr w:type="spellEnd"/>
      <w:r w:rsidRPr="00D02D7E">
        <w:t xml:space="preserve"> is the number of CSI-RS resource occasions that are not overlapped with any non-dropped</w:t>
      </w:r>
      <w:r w:rsidRPr="00D02D7E">
        <w:rPr>
          <w:bCs/>
          <w:lang w:eastAsia="zh-CN"/>
        </w:rPr>
        <w:t xml:space="preserve"> GAP</w:t>
      </w:r>
      <w:r w:rsidRPr="00D02D7E">
        <w:t xml:space="preserve"> occasion, non-dropped MUSIM gap occasion nor any SMTC occasion within the window W.</w:t>
      </w:r>
    </w:p>
    <w:p w14:paraId="12A2F161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rPr>
          <w:bCs/>
          <w:lang w:eastAsia="zh-CN"/>
        </w:rPr>
        <w:t>-</w:t>
      </w:r>
      <w:r w:rsidRPr="00D02D7E">
        <w:rPr>
          <w:bCs/>
          <w:lang w:eastAsia="zh-CN"/>
        </w:rPr>
        <w:tab/>
      </w:r>
      <w:r w:rsidRPr="00D02D7E">
        <w:t>a CSI-RS or an SMTC occasion is considered to be overlapped with the MUSIM gap if it overlaps a MUSIM gap occasion.</w:t>
      </w:r>
    </w:p>
    <w:p w14:paraId="1012E1D8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 w:rsidRPr="00D02D7E">
        <w:rPr>
          <w:bCs/>
          <w:lang w:eastAsia="zh-CN"/>
        </w:rPr>
        <w:t>-</w:t>
      </w:r>
      <w:r w:rsidRPr="00D02D7E">
        <w:rPr>
          <w:bCs/>
          <w:lang w:eastAsia="zh-CN"/>
        </w:rPr>
        <w:tab/>
        <w:t>T</w:t>
      </w:r>
      <w:r w:rsidRPr="00D02D7E">
        <w:rPr>
          <w:bCs/>
          <w:vertAlign w:val="subscript"/>
          <w:lang w:eastAsia="zh-CN"/>
        </w:rPr>
        <w:t xml:space="preserve">L1 </w:t>
      </w:r>
      <w:r w:rsidRPr="00D02D7E">
        <w:rPr>
          <w:bCs/>
          <w:lang w:eastAsia="zh-CN"/>
        </w:rPr>
        <w:t xml:space="preserve">is periodicity of the target </w:t>
      </w:r>
      <w:r w:rsidRPr="00D02D7E">
        <w:t>CSI-RS</w:t>
      </w:r>
      <w:r w:rsidRPr="00D02D7E">
        <w:rPr>
          <w:bCs/>
          <w:lang w:eastAsia="zh-CN"/>
        </w:rPr>
        <w:t>.</w:t>
      </w:r>
    </w:p>
    <w:p w14:paraId="3F6ED982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rPr>
          <w:bCs/>
          <w:lang w:eastAsia="zh-CN"/>
        </w:rPr>
        <w:t>-</w:t>
      </w:r>
      <w:r w:rsidRPr="00D02D7E">
        <w:rPr>
          <w:bCs/>
          <w:lang w:eastAsia="zh-CN"/>
        </w:rPr>
        <w:tab/>
      </w:r>
      <w:proofErr w:type="spellStart"/>
      <w:r w:rsidRPr="00D02D7E">
        <w:rPr>
          <w:bCs/>
          <w:lang w:eastAsia="zh-CN"/>
        </w:rPr>
        <w:t>xRP</w:t>
      </w:r>
      <w:proofErr w:type="spellEnd"/>
      <w:r w:rsidRPr="00D02D7E">
        <w:rPr>
          <w:bCs/>
          <w:lang w:eastAsia="zh-CN"/>
        </w:rPr>
        <w:t xml:space="preserve"> = MGRP when configured GAP is activated Pre-MG or MG, and </w:t>
      </w:r>
      <w:proofErr w:type="spellStart"/>
      <w:r w:rsidRPr="00D02D7E">
        <w:rPr>
          <w:bCs/>
          <w:lang w:eastAsia="zh-CN"/>
        </w:rPr>
        <w:t>xRP</w:t>
      </w:r>
      <w:proofErr w:type="spellEnd"/>
      <w:r w:rsidRPr="00D02D7E">
        <w:rPr>
          <w:bCs/>
          <w:lang w:eastAsia="zh-CN"/>
        </w:rPr>
        <w:t xml:space="preserve"> = VIRP when configured GAP is NCSG.</w:t>
      </w:r>
    </w:p>
    <w:p w14:paraId="1A9B395B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</w:pPr>
      <w:r w:rsidRPr="00D02D7E">
        <w:t>Otherwise, f</w:t>
      </w:r>
      <w:r w:rsidRPr="00D02D7E">
        <w:rPr>
          <w:rFonts w:eastAsia="?? ??"/>
        </w:rPr>
        <w:t xml:space="preserve">or a UE neither supporting </w:t>
      </w:r>
      <w:r w:rsidRPr="00D02D7E">
        <w:rPr>
          <w:i/>
          <w:iCs/>
        </w:rPr>
        <w:t xml:space="preserve">concurrentMeasGap-r17 </w:t>
      </w:r>
      <w:r w:rsidRPr="00D02D7E">
        <w:t xml:space="preserve">nor </w:t>
      </w:r>
      <w:r w:rsidRPr="00D02D7E">
        <w:rPr>
          <w:i/>
          <w:iCs/>
        </w:rPr>
        <w:t xml:space="preserve">[support for Case 1 requirements] </w:t>
      </w:r>
      <w:r w:rsidRPr="00D02D7E">
        <w:t>nor</w:t>
      </w:r>
      <w:r w:rsidRPr="00D02D7E">
        <w:rPr>
          <w:i/>
          <w:iCs/>
        </w:rPr>
        <w:t xml:space="preserve"> [support for Case 2 requirements]</w:t>
      </w:r>
      <w:r w:rsidRPr="00D02D7E" w:rsidDel="00512D4B">
        <w:t xml:space="preserve"> </w:t>
      </w:r>
      <w:r w:rsidRPr="00D02D7E">
        <w:rPr>
          <w:rFonts w:eastAsia="?? ??"/>
        </w:rPr>
        <w:t>or w</w:t>
      </w:r>
      <w:r w:rsidRPr="00D02D7E">
        <w:t xml:space="preserve">hen neither of the above configurations applies, i.e. </w:t>
      </w:r>
      <w:r w:rsidRPr="00D02D7E">
        <w:rPr>
          <w:rFonts w:eastAsia="?? ??"/>
        </w:rPr>
        <w:t xml:space="preserve">concurrent measurement gaps, </w:t>
      </w:r>
      <w:r w:rsidRPr="00D02D7E">
        <w:t>concurrent measurement gap(s) with Pre-MG(s) and concurrent GAP(s) with NCSG(s)</w:t>
      </w:r>
      <w:r w:rsidRPr="00D02D7E">
        <w:rPr>
          <w:rFonts w:eastAsia="?? ??"/>
        </w:rPr>
        <w:t xml:space="preserve"> and UE does not support </w:t>
      </w:r>
      <w:r w:rsidRPr="00D02D7E">
        <w:rPr>
          <w:i/>
        </w:rPr>
        <w:t>musim-GapPreference-r17</w:t>
      </w:r>
      <w:r w:rsidRPr="00D02D7E">
        <w:rPr>
          <w:rFonts w:eastAsia="?? ??"/>
        </w:rPr>
        <w:t xml:space="preserve"> or when no MUSIM gaps are configured</w:t>
      </w:r>
      <w:r w:rsidRPr="00D02D7E">
        <w:t>,</w:t>
      </w:r>
    </w:p>
    <w:p w14:paraId="4FF4057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For the value of P in FR1,</w:t>
      </w:r>
    </w:p>
    <w:p w14:paraId="5F8282E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D02D7E">
        <w:t>, when in the monitored cell there are GAP configured for intra-frequency, inter-frequency or inter-RAT measurements, which are overlapping with some but not all occasions of the CSI-RS; and</w:t>
      </w:r>
    </w:p>
    <w:p w14:paraId="2CE53F4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 xml:space="preserve">P=1 when in the monitored cell there are no </w:t>
      </w:r>
      <w:r w:rsidRPr="00D02D7E">
        <w:rPr>
          <w:rFonts w:hint="eastAsia"/>
          <w:lang w:eastAsia="zh-TW"/>
        </w:rPr>
        <w:t>GAP</w:t>
      </w:r>
      <w:r w:rsidRPr="00D02D7E">
        <w:t>s overlapping with any occasion of the CSI-RS.</w:t>
      </w:r>
    </w:p>
    <w:p w14:paraId="71BA1CD9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rPr>
          <w:rFonts w:eastAsia="?? ??"/>
        </w:rPr>
        <w:t>For the value of P in FR2,</w:t>
      </w:r>
    </w:p>
    <w:p w14:paraId="0BF1B3A9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 xml:space="preserve">P=1, when CSI-RS is not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and also not overlapped with SMTC occasion.</w:t>
      </w:r>
    </w:p>
    <w:p w14:paraId="52861390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</w:r>
      <w:r w:rsidRPr="00D02D7E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D02D7E">
        <w:t xml:space="preserve">, when CSI-RS is partially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and CSI-RS is not overlapped with SMTC occasion (T</w:t>
      </w:r>
      <w:r w:rsidRPr="00D02D7E">
        <w:rPr>
          <w:vertAlign w:val="subscript"/>
        </w:rPr>
        <w:t>CSI-RS</w:t>
      </w:r>
      <w:r w:rsidRPr="00D02D7E">
        <w:t xml:space="preserve"> &lt; </w:t>
      </w:r>
      <w:proofErr w:type="spellStart"/>
      <w:r w:rsidRPr="00D02D7E">
        <w:t>xRP</w:t>
      </w:r>
      <w:proofErr w:type="spellEnd"/>
      <w:r w:rsidRPr="00D02D7E">
        <w:t>)</w:t>
      </w:r>
    </w:p>
    <w:p w14:paraId="7CA96BD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02D7E">
        <w:t xml:space="preserve">, when CSI-RS is not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and CSI-RS is partially overlapped with SMTC occasion (T</w:t>
      </w:r>
      <w:r w:rsidRPr="00D02D7E">
        <w:rPr>
          <w:vertAlign w:val="subscript"/>
        </w:rPr>
        <w:t>CSI-RS</w:t>
      </w:r>
      <w:r w:rsidRPr="00D02D7E">
        <w:t xml:space="preserve"> &lt;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>).</w:t>
      </w:r>
    </w:p>
    <w:p w14:paraId="0A9B83A8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 xml:space="preserve">P is </w:t>
      </w:r>
      <w:proofErr w:type="spellStart"/>
      <w:r w:rsidRPr="00D02D7E">
        <w:t>P</w:t>
      </w:r>
      <w:r w:rsidRPr="00D02D7E">
        <w:rPr>
          <w:vertAlign w:val="subscript"/>
        </w:rPr>
        <w:t>sharing</w:t>
      </w:r>
      <w:proofErr w:type="spellEnd"/>
      <w:r w:rsidRPr="00D02D7E">
        <w:rPr>
          <w:vertAlign w:val="subscript"/>
        </w:rPr>
        <w:t xml:space="preserve"> factor</w:t>
      </w:r>
      <w:r w:rsidRPr="00D02D7E">
        <w:t>,, when CSI-RS is not overlapped with GAP and CSI-RS is fully overlapped with SMTC occasion (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=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>).</w:t>
      </w:r>
    </w:p>
    <w:p w14:paraId="0B168872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02D7E">
        <w:t>, when CSI-RS is partially overlapped with [measurement gap] and CSI-RS is partially overlapped with SMTC occasion (T</w:t>
      </w:r>
      <w:r w:rsidRPr="00D02D7E">
        <w:rPr>
          <w:vertAlign w:val="subscript"/>
        </w:rPr>
        <w:t xml:space="preserve">CSI-RS </w:t>
      </w:r>
      <w:r w:rsidRPr="00D02D7E">
        <w:t xml:space="preserve">&lt;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) and SMTC occasion is not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and</w:t>
      </w:r>
    </w:p>
    <w:p w14:paraId="7A7D2AAB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</w:t>
      </w:r>
      <w:r w:rsidRPr="00D02D7E">
        <w:rPr>
          <w:rFonts w:hint="eastAsia"/>
        </w:rPr>
        <w:t>≠</w:t>
      </w:r>
      <w:r w:rsidRPr="00D02D7E">
        <w:t xml:space="preserve"> </w:t>
      </w:r>
      <w:proofErr w:type="spellStart"/>
      <w:r w:rsidRPr="00D02D7E">
        <w:t>xRP</w:t>
      </w:r>
      <w:proofErr w:type="spellEnd"/>
      <w:r w:rsidRPr="00D02D7E">
        <w:t xml:space="preserve"> or</w:t>
      </w:r>
    </w:p>
    <w:p w14:paraId="2EDAD73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lastRenderedPageBreak/>
        <w:t>-</w:t>
      </w:r>
      <w:r w:rsidRPr="00D02D7E">
        <w:tab/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= </w:t>
      </w:r>
      <w:proofErr w:type="spellStart"/>
      <w:r w:rsidRPr="00D02D7E">
        <w:t>xRP</w:t>
      </w:r>
      <w:proofErr w:type="spellEnd"/>
      <w:r w:rsidRPr="00D02D7E">
        <w:t xml:space="preserve"> and 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&lt; 0.5*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</w:p>
    <w:p w14:paraId="1C7FEF0B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D02D7E">
        <w:t>, when CSI-RS is partially overlapped with GAP and CSI-RS is partially overlapped with SMTC occasion (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&lt;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) and SMTC occasion is not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 and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= </w:t>
      </w:r>
      <w:proofErr w:type="spellStart"/>
      <w:r w:rsidRPr="00D02D7E">
        <w:t>xRP</w:t>
      </w:r>
      <w:proofErr w:type="spellEnd"/>
      <w:r w:rsidRPr="00D02D7E">
        <w:t xml:space="preserve"> and 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= 0.5*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</w:p>
    <w:p w14:paraId="73022F1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D02D7E">
        <w:t>, when CSI-RS is partially overlapped with GAP (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&lt; </w:t>
      </w:r>
      <w:proofErr w:type="spellStart"/>
      <w:r w:rsidRPr="00D02D7E">
        <w:t>xRP</w:t>
      </w:r>
      <w:proofErr w:type="spellEnd"/>
      <w:r w:rsidRPr="00D02D7E">
        <w:t>) and CSI-RS is partially overlapped with SMTC occasion (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&lt;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) and SMTC occasion is partially or fully overlapped with </w:t>
      </w:r>
      <w:r w:rsidRPr="00D02D7E">
        <w:rPr>
          <w:rFonts w:hint="eastAsia"/>
          <w:lang w:eastAsia="zh-TW"/>
        </w:rPr>
        <w:t>GAP</w:t>
      </w:r>
      <w:r w:rsidRPr="00D02D7E">
        <w:t>.</w:t>
      </w:r>
    </w:p>
    <w:p w14:paraId="35D58B1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D02D7E">
        <w:t>, when CSI-RS is partially overlapped with GAP and CSI-RS is fully overlapped with SMTC occasion (</w:t>
      </w:r>
      <w:r w:rsidRPr="00D02D7E">
        <w:rPr>
          <w:rFonts w:eastAsia="?? ??"/>
        </w:rPr>
        <w:t>T</w:t>
      </w:r>
      <w:r w:rsidRPr="00D02D7E">
        <w:rPr>
          <w:rFonts w:eastAsia="?? ??"/>
          <w:vertAlign w:val="subscript"/>
        </w:rPr>
        <w:t>CSI-RS</w:t>
      </w:r>
      <w:r w:rsidRPr="00D02D7E">
        <w:t xml:space="preserve"> =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) and SMTC occasion is partially overlapped with </w:t>
      </w:r>
      <w:r w:rsidRPr="00D02D7E">
        <w:rPr>
          <w:rFonts w:hint="eastAsia"/>
          <w:lang w:eastAsia="zh-TW"/>
        </w:rPr>
        <w:t>GAP</w:t>
      </w:r>
      <w:r w:rsidRPr="00D02D7E">
        <w:t xml:space="preserve">  (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&lt; </w:t>
      </w:r>
      <w:proofErr w:type="spellStart"/>
      <w:r w:rsidRPr="00D02D7E">
        <w:t>xRP</w:t>
      </w:r>
      <w:proofErr w:type="spellEnd"/>
      <w:r w:rsidRPr="00D02D7E">
        <w:t>)</w:t>
      </w:r>
    </w:p>
    <w:p w14:paraId="5C464720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Where:</w:t>
      </w:r>
    </w:p>
    <w:p w14:paraId="0F2378EF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ab/>
      </w:r>
      <w:proofErr w:type="spellStart"/>
      <w:r w:rsidRPr="00D02D7E">
        <w:t>P</w:t>
      </w:r>
      <w:r w:rsidRPr="00D02D7E">
        <w:rPr>
          <w:vertAlign w:val="subscript"/>
        </w:rPr>
        <w:t>sharing</w:t>
      </w:r>
      <w:proofErr w:type="spellEnd"/>
      <w:r w:rsidRPr="00D02D7E">
        <w:rPr>
          <w:vertAlign w:val="subscript"/>
        </w:rPr>
        <w:t xml:space="preserve"> factor</w:t>
      </w:r>
      <w:r w:rsidRPr="00D02D7E">
        <w:t xml:space="preserve"> = 1</w:t>
      </w:r>
      <w:r w:rsidRPr="00D02D7E">
        <w:rPr>
          <w:rFonts w:hint="eastAsia"/>
          <w:lang w:eastAsia="zh-CN"/>
        </w:rPr>
        <w:t>,</w:t>
      </w:r>
      <w:r w:rsidRPr="00D02D7E">
        <w:rPr>
          <w:lang w:eastAsia="zh-CN"/>
        </w:rPr>
        <w:t xml:space="preserve"> </w:t>
      </w:r>
      <w:r w:rsidRPr="00D02D7E">
        <w:t>if the CSI-RS configured for L1-SINR measurement outside gap is</w:t>
      </w:r>
    </w:p>
    <w:p w14:paraId="5EE32849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ab/>
        <w:t xml:space="preserve">not overlapped with the SSB symbols indicated by </w:t>
      </w:r>
      <w:r w:rsidRPr="00D02D7E">
        <w:rPr>
          <w:i/>
        </w:rPr>
        <w:t>SSB-</w:t>
      </w:r>
      <w:proofErr w:type="spellStart"/>
      <w:r w:rsidRPr="00D02D7E">
        <w:rPr>
          <w:i/>
        </w:rPr>
        <w:t>ToMeasure</w:t>
      </w:r>
      <w:proofErr w:type="spellEnd"/>
      <w:r w:rsidRPr="00D02D7E">
        <w:t xml:space="preserve"> and 1 data symbol before each consecutive SSB symbols indicated by </w:t>
      </w:r>
      <w:r w:rsidRPr="00D02D7E">
        <w:rPr>
          <w:i/>
        </w:rPr>
        <w:t>SSB-</w:t>
      </w:r>
      <w:proofErr w:type="spellStart"/>
      <w:r w:rsidRPr="00D02D7E">
        <w:rPr>
          <w:i/>
        </w:rPr>
        <w:t>ToMeasure</w:t>
      </w:r>
      <w:proofErr w:type="spellEnd"/>
      <w:r w:rsidRPr="00D02D7E">
        <w:t xml:space="preserve"> and 1 data symbol after each consecutive SSB symbols indicated by </w:t>
      </w:r>
      <w:r w:rsidRPr="00D02D7E">
        <w:rPr>
          <w:i/>
        </w:rPr>
        <w:t>SSB-</w:t>
      </w:r>
      <w:proofErr w:type="spellStart"/>
      <w:r w:rsidRPr="00D02D7E">
        <w:rPr>
          <w:i/>
        </w:rPr>
        <w:t>ToMeasure</w:t>
      </w:r>
      <w:proofErr w:type="spellEnd"/>
      <w:r w:rsidRPr="00D02D7E">
        <w:t xml:space="preserve">, given that </w:t>
      </w:r>
      <w:r w:rsidRPr="00D02D7E">
        <w:rPr>
          <w:i/>
        </w:rPr>
        <w:t>SSB-</w:t>
      </w:r>
      <w:proofErr w:type="spellStart"/>
      <w:r w:rsidRPr="00D02D7E">
        <w:rPr>
          <w:i/>
        </w:rPr>
        <w:t>ToMeasure</w:t>
      </w:r>
      <w:proofErr w:type="spellEnd"/>
      <w:r w:rsidRPr="00D02D7E">
        <w:t xml:space="preserve"> is configured, </w:t>
      </w:r>
      <w:r w:rsidRPr="00D02D7E">
        <w:rPr>
          <w:rFonts w:hint="eastAsia"/>
          <w:lang w:eastAsia="zh-CN"/>
        </w:rPr>
        <w:t>where</w:t>
      </w:r>
      <w:r w:rsidRPr="00D02D7E">
        <w:rPr>
          <w:lang w:eastAsia="zh-CN"/>
        </w:rPr>
        <w:t xml:space="preserve"> </w:t>
      </w:r>
      <w:r w:rsidRPr="00D02D7E">
        <w:rPr>
          <w:rFonts w:hint="eastAsia"/>
          <w:lang w:eastAsia="zh-CN"/>
        </w:rPr>
        <w:t xml:space="preserve">the </w:t>
      </w:r>
      <w:r w:rsidRPr="00D02D7E">
        <w:rPr>
          <w:i/>
        </w:rPr>
        <w:t>SSB-</w:t>
      </w:r>
      <w:proofErr w:type="spellStart"/>
      <w:r w:rsidRPr="00D02D7E">
        <w:rPr>
          <w:i/>
        </w:rPr>
        <w:t>ToMeasure</w:t>
      </w:r>
      <w:proofErr w:type="spellEnd"/>
      <w:r w:rsidRPr="00D02D7E">
        <w:t xml:space="preserve"> is the union set of </w:t>
      </w:r>
      <w:r w:rsidRPr="00D02D7E">
        <w:rPr>
          <w:i/>
          <w:iCs/>
        </w:rPr>
        <w:t>SSB-</w:t>
      </w:r>
      <w:proofErr w:type="spellStart"/>
      <w:r w:rsidRPr="00D02D7E">
        <w:rPr>
          <w:i/>
          <w:iCs/>
        </w:rPr>
        <w:t>ToMeasure</w:t>
      </w:r>
      <w:proofErr w:type="spellEnd"/>
      <w:r w:rsidRPr="00D02D7E">
        <w:t> from all the configured measurement objects merged on the same serving carrier, and,</w:t>
      </w:r>
    </w:p>
    <w:p w14:paraId="4B8D72F4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ab/>
        <w:t xml:space="preserve">not overlapped by the RSSI symbols indicated by </w:t>
      </w:r>
      <w:r w:rsidRPr="00D02D7E">
        <w:rPr>
          <w:i/>
        </w:rPr>
        <w:t>ss-RSSI-Measurement</w:t>
      </w:r>
      <w:r w:rsidRPr="00D02D7E">
        <w:t xml:space="preserve"> and 1 data symbol before each RSSI symbol indicated by </w:t>
      </w:r>
      <w:r w:rsidRPr="00D02D7E">
        <w:rPr>
          <w:i/>
        </w:rPr>
        <w:t>ss-RSSI-Measurement</w:t>
      </w:r>
      <w:r w:rsidRPr="00D02D7E">
        <w:t xml:space="preserve"> and 1 data symbol after each RSSI symbol indicated by </w:t>
      </w:r>
      <w:r w:rsidRPr="00D02D7E">
        <w:rPr>
          <w:i/>
        </w:rPr>
        <w:t>ss-RSSI-Measurement</w:t>
      </w:r>
      <w:r w:rsidRPr="00D02D7E">
        <w:t xml:space="preserve">, given that </w:t>
      </w:r>
      <w:r w:rsidRPr="00D02D7E">
        <w:rPr>
          <w:i/>
        </w:rPr>
        <w:t>ss-RSSI-Measurement</w:t>
      </w:r>
      <w:r w:rsidRPr="00D02D7E">
        <w:t xml:space="preserve"> is configured</w:t>
      </w:r>
      <w:r w:rsidRPr="00D02D7E">
        <w:rPr>
          <w:rFonts w:hint="eastAsia"/>
          <w:lang w:eastAsia="zh-CN"/>
        </w:rPr>
        <w:t>.</w:t>
      </w:r>
    </w:p>
    <w:p w14:paraId="0C7FCCD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P</w:t>
      </w:r>
      <w:r w:rsidRPr="00D02D7E">
        <w:rPr>
          <w:vertAlign w:val="subscript"/>
        </w:rPr>
        <w:t>sharing</w:t>
      </w:r>
      <w:proofErr w:type="spellEnd"/>
      <w:r w:rsidRPr="00D02D7E">
        <w:rPr>
          <w:vertAlign w:val="subscript"/>
        </w:rPr>
        <w:t xml:space="preserve"> factor</w:t>
      </w:r>
      <w:r w:rsidRPr="00D02D7E">
        <w:t xml:space="preserve"> = 3, otherwise.</w:t>
      </w:r>
    </w:p>
    <w:p w14:paraId="1DE2118D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= the configured SMTC1 period or SMTC2 period if configured.</w:t>
      </w:r>
    </w:p>
    <w:p w14:paraId="04C7FF9B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</w:r>
      <w:r w:rsidRPr="00D02D7E">
        <w:rPr>
          <w:rFonts w:cs="v4.2.0"/>
        </w:rPr>
        <w:t>T</w:t>
      </w:r>
      <w:r w:rsidRPr="00D02D7E">
        <w:rPr>
          <w:rFonts w:cs="v4.2.0"/>
          <w:vertAlign w:val="subscript"/>
        </w:rPr>
        <w:t>CSI-RS</w:t>
      </w:r>
      <w:r w:rsidRPr="00D02D7E">
        <w:t xml:space="preserve"> = the periodicity of CSI-RS configured for L1-SINR measurement</w:t>
      </w:r>
    </w:p>
    <w:p w14:paraId="07A58553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rFonts w:cs="v4.2.0"/>
        </w:rPr>
        <w:t>-</w:t>
      </w:r>
      <w:r w:rsidRPr="00D02D7E">
        <w:rPr>
          <w:rFonts w:cs="v4.2.0"/>
        </w:rPr>
        <w:tab/>
      </w:r>
      <w:r w:rsidRPr="00D02D7E">
        <w:t>When a measurement gap is configured</w:t>
      </w:r>
      <w:r w:rsidRPr="00D02D7E">
        <w:rPr>
          <w:rFonts w:eastAsia="SimSun"/>
        </w:rPr>
        <w:t xml:space="preserve"> and the measurement gap is not NCSG</w:t>
      </w:r>
      <w:r w:rsidRPr="00D02D7E">
        <w:t xml:space="preserve">, </w:t>
      </w:r>
    </w:p>
    <w:p w14:paraId="73F8747A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  <w:t xml:space="preserve">a CSI-RS is considered to be overlapped with the </w:t>
      </w:r>
      <w:r w:rsidRPr="00D02D7E">
        <w:rPr>
          <w:rFonts w:hint="eastAsia"/>
          <w:lang w:eastAsia="zh-TW"/>
        </w:rPr>
        <w:t>GAP</w:t>
      </w:r>
      <w:r w:rsidRPr="00D02D7E">
        <w:t xml:space="preserve"> if it overlaps a measurement gap occasion, and </w:t>
      </w:r>
    </w:p>
    <w:p w14:paraId="1D99566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rPr>
          <w:lang w:eastAsia="zh-TW"/>
        </w:rPr>
        <w:t>-</w:t>
      </w:r>
      <w:r w:rsidRPr="00D02D7E">
        <w:rPr>
          <w:lang w:eastAsia="zh-TW"/>
        </w:rPr>
        <w:tab/>
      </w:r>
      <w:proofErr w:type="spellStart"/>
      <w:r w:rsidRPr="00D02D7E">
        <w:rPr>
          <w:lang w:eastAsia="zh-TW"/>
        </w:rPr>
        <w:t>xRP</w:t>
      </w:r>
      <w:proofErr w:type="spellEnd"/>
      <w:r w:rsidRPr="00D02D7E">
        <w:rPr>
          <w:lang w:eastAsia="zh-TW"/>
        </w:rPr>
        <w:t xml:space="preserve"> = MGRP</w:t>
      </w:r>
    </w:p>
    <w:p w14:paraId="1E952881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rPr>
          <w:lang w:eastAsia="zh-TW"/>
        </w:rPr>
        <w:t>-</w:t>
      </w:r>
      <w:r w:rsidRPr="00D02D7E">
        <w:rPr>
          <w:lang w:eastAsia="zh-TW"/>
        </w:rPr>
        <w:tab/>
        <w:t xml:space="preserve">If the UE is configured with Pre-MG, a CSI-RS </w:t>
      </w:r>
      <w:proofErr w:type="spellStart"/>
      <w:r w:rsidRPr="00D02D7E">
        <w:rPr>
          <w:lang w:eastAsia="zh-TW"/>
        </w:rPr>
        <w:t>reourse</w:t>
      </w:r>
      <w:proofErr w:type="spellEnd"/>
      <w:r w:rsidRPr="00D02D7E">
        <w:rPr>
          <w:lang w:eastAsia="zh-TW"/>
        </w:rPr>
        <w:t xml:space="preserve"> or an SMTC occasion is only considered to be overlapped by the Pre-MG if the Pre-MG is activated.</w:t>
      </w:r>
    </w:p>
    <w:p w14:paraId="5B3FAA56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02D7E">
        <w:t>-</w:t>
      </w:r>
      <w:r w:rsidRPr="00D02D7E">
        <w:tab/>
      </w:r>
      <w:r w:rsidRPr="00D02D7E">
        <w:rPr>
          <w:rFonts w:eastAsia="SimSun"/>
        </w:rPr>
        <w:t>Otherwise, w</w:t>
      </w:r>
      <w:r w:rsidRPr="00D02D7E">
        <w:t xml:space="preserve">hen NCSG </w:t>
      </w:r>
      <w:r w:rsidRPr="00D02D7E">
        <w:rPr>
          <w:rFonts w:eastAsia="SimSun"/>
        </w:rPr>
        <w:t xml:space="preserve">measurement gap </w:t>
      </w:r>
      <w:r w:rsidRPr="00D02D7E">
        <w:t>only is configured,</w:t>
      </w:r>
    </w:p>
    <w:p w14:paraId="34769E6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  <w:t xml:space="preserve">a CSI-RS is considered to be overlapped with the </w:t>
      </w:r>
      <w:r w:rsidRPr="00D02D7E">
        <w:rPr>
          <w:rFonts w:hint="eastAsia"/>
          <w:lang w:eastAsia="zh-TW"/>
        </w:rPr>
        <w:t>GAP</w:t>
      </w:r>
      <w:r w:rsidRPr="00D02D7E">
        <w:t xml:space="preserve">  if </w:t>
      </w:r>
    </w:p>
    <w:p w14:paraId="45A7A43E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D02D7E">
        <w:t>-</w:t>
      </w:r>
      <w:r w:rsidRPr="00D02D7E">
        <w:tab/>
        <w:t xml:space="preserve">it overlaps the VIL1 or VIL2 of NCSG, or </w:t>
      </w:r>
    </w:p>
    <w:p w14:paraId="4B54BBA9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D02D7E">
        <w:t>-</w:t>
      </w:r>
      <w:r w:rsidRPr="00D02D7E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CB013C5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D02D7E">
        <w:t>-</w:t>
      </w:r>
      <w:r w:rsidRPr="00D02D7E">
        <w:tab/>
        <w:t>and</w:t>
      </w:r>
    </w:p>
    <w:p w14:paraId="59F32A15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D02D7E">
        <w:t>-</w:t>
      </w:r>
      <w:r w:rsidRPr="00D02D7E">
        <w:tab/>
      </w:r>
      <w:proofErr w:type="spellStart"/>
      <w:r w:rsidRPr="00D02D7E">
        <w:t>xRP</w:t>
      </w:r>
      <w:proofErr w:type="spellEnd"/>
      <w:r w:rsidRPr="00D02D7E">
        <w:t xml:space="preserve"> = VIRP</w:t>
      </w:r>
    </w:p>
    <w:p w14:paraId="60A24656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</w:pPr>
      <w:r w:rsidRPr="00D02D7E">
        <w:t xml:space="preserve">If the high layer in TS 38.331 [2] </w:t>
      </w:r>
      <w:proofErr w:type="spellStart"/>
      <w:r w:rsidRPr="00D02D7E">
        <w:t>signaling</w:t>
      </w:r>
      <w:proofErr w:type="spellEnd"/>
      <w:r w:rsidRPr="00D02D7E">
        <w:t xml:space="preserve"> of </w:t>
      </w:r>
      <w:r w:rsidRPr="00D02D7E">
        <w:rPr>
          <w:i/>
        </w:rPr>
        <w:t>smtc2</w:t>
      </w:r>
      <w:r w:rsidRPr="00D02D7E">
        <w:t xml:space="preserve"> is configured,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corresponds to the value of higher layer parameter </w:t>
      </w:r>
      <w:r w:rsidRPr="00D02D7E">
        <w:rPr>
          <w:i/>
        </w:rPr>
        <w:t>smtc2</w:t>
      </w:r>
      <w:r w:rsidRPr="00D02D7E">
        <w:t xml:space="preserve">; Otherwise </w:t>
      </w:r>
      <w:proofErr w:type="spellStart"/>
      <w:r w:rsidRPr="00D02D7E">
        <w:t>T</w:t>
      </w:r>
      <w:r w:rsidRPr="00D02D7E">
        <w:rPr>
          <w:vertAlign w:val="subscript"/>
        </w:rPr>
        <w:t>SMTCperiod</w:t>
      </w:r>
      <w:proofErr w:type="spellEnd"/>
      <w:r w:rsidRPr="00D02D7E">
        <w:t xml:space="preserve"> corresponds to the value of higher layer parameter </w:t>
      </w:r>
      <w:r w:rsidRPr="00D02D7E">
        <w:rPr>
          <w:i/>
        </w:rPr>
        <w:t>smtc1</w:t>
      </w:r>
      <w:r w:rsidRPr="00D02D7E">
        <w:t>.</w:t>
      </w:r>
    </w:p>
    <w:p w14:paraId="4C7141DC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 w:rsidRPr="00D02D7E">
        <w:t>Note: The overlap between CSI-RS for L1-SINR measurement and SMTC means that CSI-RS for L1-SINR measurement is within the SMTC window duration.</w:t>
      </w:r>
    </w:p>
    <w:p w14:paraId="2FF86EFD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02D7E">
        <w:rPr>
          <w:rFonts w:eastAsia="SimSun"/>
        </w:rPr>
        <w:lastRenderedPageBreak/>
        <w:t xml:space="preserve">When UE is configured with aperiodic MUSIM gap and the aperiodic MUSIM gap is overlapping with CSI-RS resource occasion for L1-SINR, </w:t>
      </w:r>
      <w:r w:rsidRPr="00D02D7E">
        <w:t>longer evaluation period would be expected</w:t>
      </w:r>
      <w:r w:rsidRPr="00D02D7E">
        <w:rPr>
          <w:rFonts w:eastAsia="SimSun"/>
        </w:rPr>
        <w:t>.</w:t>
      </w:r>
    </w:p>
    <w:p w14:paraId="68C6A01F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</w:pPr>
      <w:r w:rsidRPr="00D02D7E">
        <w:rPr>
          <w:rFonts w:hint="eastAsia"/>
          <w:lang w:eastAsia="zh-CN"/>
        </w:rPr>
        <w:t>W</w:t>
      </w:r>
      <w:r w:rsidRPr="00D02D7E">
        <w:rPr>
          <w:lang w:eastAsia="zh-CN"/>
        </w:rPr>
        <w:t>hen UE is configured with MUSIM gap(s), and CSI-RS resource occasions for L1-SINR are fully overlapped with MUSIM gap(s) or fully overlapped with the union of MUSIM gap(s) and GAPs, no requirement applies for the CSI-RS based L1-SINR measurement.</w:t>
      </w:r>
    </w:p>
    <w:p w14:paraId="26F9B8A7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</w:pPr>
      <w:r w:rsidRPr="00D02D7E">
        <w:t>Longer evaluation period would be expected if the combination of CSI-RS, SMTC occasion and GAP configurations does not meet previous conditions.</w:t>
      </w:r>
    </w:p>
    <w:p w14:paraId="552DAE04" w14:textId="77777777" w:rsidR="001D4F8B" w:rsidRPr="00D02D7E" w:rsidRDefault="001D4F8B" w:rsidP="001D4F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02D7E">
        <w:rPr>
          <w:rFonts w:ascii="Arial" w:hAnsi="Arial"/>
          <w:b/>
        </w:rPr>
        <w:t>Table 9.8.4.1-1: Measurement period T</w:t>
      </w:r>
      <w:r w:rsidRPr="00D02D7E">
        <w:rPr>
          <w:rFonts w:ascii="Arial" w:hAnsi="Arial"/>
          <w:b/>
          <w:vertAlign w:val="subscript"/>
        </w:rPr>
        <w:t>L1-SINR_Measurement_Period_CSI-RS_CMR_Only</w:t>
      </w:r>
      <w:r w:rsidRPr="00D02D7E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1D4F8B" w:rsidRPr="00D02D7E" w14:paraId="15A189C1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701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7C40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T</w:t>
            </w:r>
            <w:r w:rsidRPr="00D02D7E"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 w:rsidRPr="00D02D7E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D4F8B" w:rsidRPr="00D02D7E" w14:paraId="47649777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772B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A675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*P)*T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 w:cs="v4.2.0"/>
                <w:sz w:val="18"/>
              </w:rPr>
              <w:t>)</w:t>
            </w:r>
          </w:p>
        </w:tc>
      </w:tr>
      <w:tr w:rsidR="001D4F8B" w:rsidRPr="00D02D7E" w14:paraId="16796A14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9C93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A646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ceil(1.5*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1D4F8B" w:rsidRPr="00D02D7E" w14:paraId="17C419F3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3FE8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86EE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*P)*T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D4F8B" w:rsidRPr="00D02D7E" w14:paraId="75E38D34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4FAD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1: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 w:rsidRPr="00D02D7E">
              <w:rPr>
                <w:rFonts w:ascii="Arial" w:hAnsi="Arial" w:cs="v4.2.0"/>
                <w:sz w:val="18"/>
              </w:rPr>
              <w:t xml:space="preserve"> 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ABB0A71" w14:textId="77777777" w:rsidR="001D4F8B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4" w:author="Griselda WANG" w:date="2025-07-04T16:23:00Z" w16du:dateUtc="2025-07-04T14:23:00Z"/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2: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1F8B90B4" w14:textId="77777777" w:rsidR="00020B3E" w:rsidRPr="001F1490" w:rsidRDefault="00020B3E" w:rsidP="00020B3E">
            <w:pPr>
              <w:keepNext/>
              <w:keepLines/>
              <w:spacing w:after="0"/>
              <w:ind w:left="851" w:hanging="851"/>
              <w:rPr>
                <w:ins w:id="65" w:author="Griselda WANG" w:date="2025-07-04T16:23:00Z" w16du:dateUtc="2025-07-04T14:23:00Z"/>
                <w:rFonts w:ascii="Arial" w:hAnsi="Arial" w:cs="Arial"/>
                <w:bCs/>
                <w:sz w:val="18"/>
                <w:szCs w:val="18"/>
              </w:rPr>
            </w:pPr>
            <w:ins w:id="66" w:author="Griselda WANG" w:date="2025-07-04T16:23:00Z" w16du:dateUtc="2025-07-04T14:23:00Z">
              <w:r>
                <w:rPr>
                  <w:rFonts w:ascii="Arial" w:hAnsi="Arial"/>
                  <w:sz w:val="18"/>
                </w:rPr>
                <w:t xml:space="preserve">NOTE3: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483B125F" w14:textId="77777777" w:rsidR="00020B3E" w:rsidRPr="001F1490" w:rsidRDefault="00020B3E" w:rsidP="00020B3E">
            <w:pPr>
              <w:keepNext/>
              <w:keepLines/>
              <w:spacing w:after="0"/>
              <w:ind w:left="851" w:hanging="851"/>
              <w:rPr>
                <w:ins w:id="67" w:author="Griselda WANG" w:date="2025-07-04T16:23:00Z" w16du:dateUtc="2025-07-04T14:23:00Z"/>
                <w:rFonts w:ascii="Arial" w:hAnsi="Arial" w:cs="Arial"/>
                <w:bCs/>
                <w:sz w:val="18"/>
                <w:szCs w:val="18"/>
              </w:rPr>
            </w:pPr>
            <w:ins w:id="68" w:author="Griselda WANG" w:date="2025-07-04T16:23:00Z" w16du:dateUtc="2025-07-04T14:23:00Z">
              <w:r w:rsidRPr="001F1490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611175DD" w14:textId="7A9E6699" w:rsidR="00020B3E" w:rsidRPr="00D02D7E" w:rsidRDefault="00020B3E" w:rsidP="00B93B5B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ins w:id="69" w:author="Griselda WANG" w:date="2025-07-04T16:23:00Z" w16du:dateUtc="2025-07-04T14:23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35ACEFA3" w14:textId="77777777" w:rsidR="001D4F8B" w:rsidRPr="00D02D7E" w:rsidRDefault="001D4F8B" w:rsidP="001D4F8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467221D9" w14:textId="77777777" w:rsidR="001D4F8B" w:rsidRPr="00D02D7E" w:rsidRDefault="001D4F8B" w:rsidP="001D4F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02D7E">
        <w:rPr>
          <w:rFonts w:ascii="Arial" w:hAnsi="Arial"/>
          <w:b/>
        </w:rPr>
        <w:t>Table 9.8.4.1-2: Measurement period T</w:t>
      </w:r>
      <w:r w:rsidRPr="00D02D7E">
        <w:rPr>
          <w:rFonts w:ascii="Arial" w:hAnsi="Arial"/>
          <w:b/>
          <w:vertAlign w:val="subscript"/>
        </w:rPr>
        <w:t>L1-SINR_Measurement_Period_CSI-RS_CMR_Only</w:t>
      </w:r>
      <w:r w:rsidRPr="00D02D7E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1D4F8B" w:rsidRPr="00D02D7E" w14:paraId="534D42F6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4F4F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5C7E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02D7E">
              <w:rPr>
                <w:rFonts w:ascii="Arial" w:hAnsi="Arial"/>
                <w:b/>
                <w:sz w:val="18"/>
              </w:rPr>
              <w:t>T</w:t>
            </w:r>
            <w:r w:rsidRPr="00D02D7E"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 w:rsidRPr="00D02D7E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02D7E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02D7E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D4F8B" w:rsidRPr="00D02D7E" w14:paraId="73D703AC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B481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8A3D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*P*N)*T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 w:cs="v4.2.0"/>
                <w:sz w:val="18"/>
              </w:rPr>
              <w:t>)</w:t>
            </w:r>
          </w:p>
        </w:tc>
      </w:tr>
      <w:tr w:rsidR="001D4F8B" w:rsidRPr="00D02D7E" w14:paraId="2BB26EF5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E28F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</w:t>
            </w:r>
            <w:r w:rsidRPr="00D02D7E">
              <w:rPr>
                <w:rFonts w:ascii="Arial" w:hAnsi="Arial" w:cs="Arial" w:hint="eastAsia"/>
                <w:sz w:val="18"/>
              </w:rPr>
              <w:t>≤</w:t>
            </w:r>
            <w:r w:rsidRPr="00D02D7E">
              <w:rPr>
                <w:rFonts w:ascii="Arial" w:hAnsi="Arial" w:cs="Arial"/>
                <w:sz w:val="18"/>
              </w:rPr>
              <w:t xml:space="preserve"> </w:t>
            </w:r>
            <w:r w:rsidRPr="00D02D7E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5234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 w:cs="v4.2.0"/>
                <w:sz w:val="18"/>
              </w:rPr>
              <w:t>, ceil(1.5*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*P*N)*max(T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 w:cs="v4.2.0"/>
                <w:sz w:val="18"/>
              </w:rPr>
              <w:t>,T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 w:cs="v4.2.0"/>
                <w:sz w:val="18"/>
              </w:rPr>
              <w:t>))</w:t>
            </w:r>
          </w:p>
        </w:tc>
      </w:tr>
      <w:tr w:rsidR="001D4F8B" w:rsidRPr="00D02D7E" w14:paraId="29316DDD" w14:textId="77777777" w:rsidTr="003D1B0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6D37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D02D7E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CA5E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D02D7E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D02D7E">
              <w:rPr>
                <w:rFonts w:ascii="Arial" w:hAnsi="Arial" w:cs="v4.2.0"/>
                <w:sz w:val="18"/>
              </w:rPr>
              <w:t>*P*N)*T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D4F8B" w:rsidRPr="00D02D7E" w14:paraId="54E372DC" w14:textId="77777777" w:rsidTr="003D1B0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788C" w14:textId="77777777" w:rsidR="001D4F8B" w:rsidRPr="00D02D7E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1: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02D7E"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 w:rsidRPr="00D02D7E">
              <w:rPr>
                <w:rFonts w:ascii="Arial" w:hAnsi="Arial" w:cs="v4.2.0"/>
                <w:sz w:val="18"/>
              </w:rPr>
              <w:t xml:space="preserve"> 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02D7E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02D7E">
              <w:rPr>
                <w:rFonts w:ascii="Arial" w:hAnsi="Arial" w:cs="v4.2.0"/>
                <w:sz w:val="18"/>
              </w:rPr>
              <w:t>T</w:t>
            </w:r>
            <w:r w:rsidRPr="00D02D7E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02D7E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48304E29" w14:textId="77777777" w:rsidR="001D4F8B" w:rsidRDefault="001D4F8B" w:rsidP="003D1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0" w:author="Griselda WANG" w:date="2025-07-04T16:24:00Z" w16du:dateUtc="2025-07-04T14:24:00Z"/>
                <w:rFonts w:ascii="Arial" w:hAnsi="Arial"/>
                <w:sz w:val="18"/>
              </w:rPr>
            </w:pPr>
            <w:r w:rsidRPr="00D02D7E">
              <w:rPr>
                <w:rFonts w:ascii="Arial" w:hAnsi="Arial"/>
                <w:sz w:val="18"/>
              </w:rPr>
              <w:t>NOTE 2:</w:t>
            </w:r>
            <w:r w:rsidRPr="00D02D7E">
              <w:rPr>
                <w:rFonts w:ascii="Arial" w:hAnsi="Arial"/>
                <w:sz w:val="28"/>
              </w:rPr>
              <w:tab/>
            </w:r>
            <w:r w:rsidRPr="00D02D7E"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114927D1" w14:textId="77777777" w:rsidR="00020B3E" w:rsidRPr="001F1490" w:rsidRDefault="00020B3E" w:rsidP="00020B3E">
            <w:pPr>
              <w:keepNext/>
              <w:keepLines/>
              <w:spacing w:after="0"/>
              <w:ind w:left="851" w:hanging="851"/>
              <w:rPr>
                <w:ins w:id="71" w:author="Griselda WANG" w:date="2025-07-04T16:24:00Z" w16du:dateUtc="2025-07-04T14:24:00Z"/>
                <w:rFonts w:ascii="Arial" w:hAnsi="Arial" w:cs="Arial"/>
                <w:bCs/>
                <w:sz w:val="18"/>
                <w:szCs w:val="18"/>
              </w:rPr>
            </w:pPr>
            <w:ins w:id="72" w:author="Griselda WANG" w:date="2025-07-04T16:24:00Z" w16du:dateUtc="2025-07-04T14:24:00Z">
              <w:r>
                <w:rPr>
                  <w:rFonts w:ascii="Arial" w:hAnsi="Arial"/>
                  <w:sz w:val="18"/>
                </w:rPr>
                <w:t xml:space="preserve">NOTE3: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3E89393E" w14:textId="77777777" w:rsidR="00020B3E" w:rsidRPr="001F1490" w:rsidRDefault="00020B3E" w:rsidP="00020B3E">
            <w:pPr>
              <w:keepNext/>
              <w:keepLines/>
              <w:spacing w:after="0"/>
              <w:ind w:left="851" w:hanging="851"/>
              <w:rPr>
                <w:ins w:id="73" w:author="Griselda WANG" w:date="2025-07-04T16:24:00Z" w16du:dateUtc="2025-07-04T14:24:00Z"/>
                <w:rFonts w:ascii="Arial" w:hAnsi="Arial" w:cs="Arial"/>
                <w:bCs/>
                <w:sz w:val="18"/>
                <w:szCs w:val="18"/>
              </w:rPr>
            </w:pPr>
            <w:ins w:id="74" w:author="Griselda WANG" w:date="2025-07-04T16:24:00Z" w16du:dateUtc="2025-07-04T14:24:00Z">
              <w:r w:rsidRPr="001F1490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722D74B7" w14:textId="61801901" w:rsidR="00020B3E" w:rsidRPr="00D02D7E" w:rsidRDefault="00020B3E" w:rsidP="00B93B5B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ins w:id="75" w:author="Griselda WANG" w:date="2025-07-04T16:24:00Z" w16du:dateUtc="2025-07-04T14:24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bookmarkEnd w:id="1"/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38F9" w14:textId="77777777" w:rsidR="0090387C" w:rsidRDefault="0090387C">
      <w:r>
        <w:separator/>
      </w:r>
    </w:p>
  </w:endnote>
  <w:endnote w:type="continuationSeparator" w:id="0">
    <w:p w14:paraId="20308935" w14:textId="77777777" w:rsidR="0090387C" w:rsidRDefault="0090387C">
      <w:r>
        <w:continuationSeparator/>
      </w:r>
    </w:p>
  </w:endnote>
  <w:endnote w:type="continuationNotice" w:id="1">
    <w:p w14:paraId="53E7E09D" w14:textId="77777777" w:rsidR="0090387C" w:rsidRDefault="00903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8798" w14:textId="77777777" w:rsidR="0090387C" w:rsidRDefault="0090387C">
      <w:r>
        <w:separator/>
      </w:r>
    </w:p>
  </w:footnote>
  <w:footnote w:type="continuationSeparator" w:id="0">
    <w:p w14:paraId="5FB95D4D" w14:textId="77777777" w:rsidR="0090387C" w:rsidRDefault="0090387C">
      <w:r>
        <w:continuationSeparator/>
      </w:r>
    </w:p>
  </w:footnote>
  <w:footnote w:type="continuationNotice" w:id="1">
    <w:p w14:paraId="7A51122D" w14:textId="77777777" w:rsidR="0090387C" w:rsidRDefault="009038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0B3E"/>
    <w:rsid w:val="00022E4A"/>
    <w:rsid w:val="00024FAB"/>
    <w:rsid w:val="00070E09"/>
    <w:rsid w:val="00071C8A"/>
    <w:rsid w:val="000742FA"/>
    <w:rsid w:val="000A6394"/>
    <w:rsid w:val="000B7FED"/>
    <w:rsid w:val="000C038A"/>
    <w:rsid w:val="000C6598"/>
    <w:rsid w:val="000D44B3"/>
    <w:rsid w:val="000E1D0D"/>
    <w:rsid w:val="000F3762"/>
    <w:rsid w:val="000F66D1"/>
    <w:rsid w:val="00106A2F"/>
    <w:rsid w:val="001304D2"/>
    <w:rsid w:val="00142520"/>
    <w:rsid w:val="00145D43"/>
    <w:rsid w:val="00157ECF"/>
    <w:rsid w:val="001806BB"/>
    <w:rsid w:val="00192C46"/>
    <w:rsid w:val="001A08B3"/>
    <w:rsid w:val="001A7B60"/>
    <w:rsid w:val="001B52F0"/>
    <w:rsid w:val="001B7A65"/>
    <w:rsid w:val="001C5DA5"/>
    <w:rsid w:val="001D4F8B"/>
    <w:rsid w:val="001E41F3"/>
    <w:rsid w:val="001E5EB9"/>
    <w:rsid w:val="001F010E"/>
    <w:rsid w:val="001F1490"/>
    <w:rsid w:val="001F15FC"/>
    <w:rsid w:val="00216D03"/>
    <w:rsid w:val="00217B14"/>
    <w:rsid w:val="00220284"/>
    <w:rsid w:val="00220510"/>
    <w:rsid w:val="00251863"/>
    <w:rsid w:val="0026004D"/>
    <w:rsid w:val="002640DD"/>
    <w:rsid w:val="00275D12"/>
    <w:rsid w:val="00284FEB"/>
    <w:rsid w:val="002860C4"/>
    <w:rsid w:val="002B5741"/>
    <w:rsid w:val="002B76AC"/>
    <w:rsid w:val="002C3F3B"/>
    <w:rsid w:val="002C5EBE"/>
    <w:rsid w:val="002D00DF"/>
    <w:rsid w:val="002D0871"/>
    <w:rsid w:val="002D1F9C"/>
    <w:rsid w:val="002D36D1"/>
    <w:rsid w:val="002E472E"/>
    <w:rsid w:val="002E724D"/>
    <w:rsid w:val="00305409"/>
    <w:rsid w:val="00353BF7"/>
    <w:rsid w:val="003609EF"/>
    <w:rsid w:val="0036231A"/>
    <w:rsid w:val="003652F4"/>
    <w:rsid w:val="00366E5F"/>
    <w:rsid w:val="00374DD4"/>
    <w:rsid w:val="0039551A"/>
    <w:rsid w:val="003969D6"/>
    <w:rsid w:val="003A2505"/>
    <w:rsid w:val="003A5B41"/>
    <w:rsid w:val="003B1B5E"/>
    <w:rsid w:val="003C4D35"/>
    <w:rsid w:val="003E1A36"/>
    <w:rsid w:val="003F0602"/>
    <w:rsid w:val="003F2315"/>
    <w:rsid w:val="003F7165"/>
    <w:rsid w:val="00410371"/>
    <w:rsid w:val="004166C0"/>
    <w:rsid w:val="00421698"/>
    <w:rsid w:val="004242F1"/>
    <w:rsid w:val="00426C98"/>
    <w:rsid w:val="0042757B"/>
    <w:rsid w:val="00457109"/>
    <w:rsid w:val="00470990"/>
    <w:rsid w:val="004770C6"/>
    <w:rsid w:val="004A15EB"/>
    <w:rsid w:val="004A4422"/>
    <w:rsid w:val="004B75B7"/>
    <w:rsid w:val="004C3C0D"/>
    <w:rsid w:val="004C5F61"/>
    <w:rsid w:val="00511E58"/>
    <w:rsid w:val="005141D9"/>
    <w:rsid w:val="0051580D"/>
    <w:rsid w:val="00531144"/>
    <w:rsid w:val="00547111"/>
    <w:rsid w:val="005557B4"/>
    <w:rsid w:val="00564F4C"/>
    <w:rsid w:val="005726DF"/>
    <w:rsid w:val="00592A5E"/>
    <w:rsid w:val="00592D74"/>
    <w:rsid w:val="005B3D92"/>
    <w:rsid w:val="005B73B6"/>
    <w:rsid w:val="005E2C44"/>
    <w:rsid w:val="005F1497"/>
    <w:rsid w:val="005F4232"/>
    <w:rsid w:val="006005F7"/>
    <w:rsid w:val="00611DBD"/>
    <w:rsid w:val="006128C9"/>
    <w:rsid w:val="00621188"/>
    <w:rsid w:val="006257ED"/>
    <w:rsid w:val="00626BF4"/>
    <w:rsid w:val="006330FF"/>
    <w:rsid w:val="006516F9"/>
    <w:rsid w:val="00653DE4"/>
    <w:rsid w:val="0065623E"/>
    <w:rsid w:val="00665C47"/>
    <w:rsid w:val="00673F72"/>
    <w:rsid w:val="0067587B"/>
    <w:rsid w:val="00684867"/>
    <w:rsid w:val="00695808"/>
    <w:rsid w:val="006A15B5"/>
    <w:rsid w:val="006B46FB"/>
    <w:rsid w:val="006B79D2"/>
    <w:rsid w:val="006C0124"/>
    <w:rsid w:val="006D455B"/>
    <w:rsid w:val="006D5677"/>
    <w:rsid w:val="006E21FB"/>
    <w:rsid w:val="0072606F"/>
    <w:rsid w:val="007309C7"/>
    <w:rsid w:val="00731465"/>
    <w:rsid w:val="00751488"/>
    <w:rsid w:val="00772590"/>
    <w:rsid w:val="00792342"/>
    <w:rsid w:val="007923BC"/>
    <w:rsid w:val="00795D93"/>
    <w:rsid w:val="007977A8"/>
    <w:rsid w:val="007A632D"/>
    <w:rsid w:val="007B3A89"/>
    <w:rsid w:val="007B512A"/>
    <w:rsid w:val="007C2097"/>
    <w:rsid w:val="007D0CA2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931CE"/>
    <w:rsid w:val="008A45A6"/>
    <w:rsid w:val="008A5F36"/>
    <w:rsid w:val="008A79BC"/>
    <w:rsid w:val="008B04D8"/>
    <w:rsid w:val="008B06A9"/>
    <w:rsid w:val="008B6933"/>
    <w:rsid w:val="008D152F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D371B"/>
    <w:rsid w:val="009E3297"/>
    <w:rsid w:val="009F734F"/>
    <w:rsid w:val="00A231DF"/>
    <w:rsid w:val="00A246B6"/>
    <w:rsid w:val="00A3504C"/>
    <w:rsid w:val="00A35D13"/>
    <w:rsid w:val="00A47E70"/>
    <w:rsid w:val="00A50CF0"/>
    <w:rsid w:val="00A7671C"/>
    <w:rsid w:val="00A85DA2"/>
    <w:rsid w:val="00AA2CBC"/>
    <w:rsid w:val="00AB7977"/>
    <w:rsid w:val="00AC03C2"/>
    <w:rsid w:val="00AC5820"/>
    <w:rsid w:val="00AD1AB0"/>
    <w:rsid w:val="00AD1CD8"/>
    <w:rsid w:val="00AF0FB8"/>
    <w:rsid w:val="00AF3D13"/>
    <w:rsid w:val="00B258BB"/>
    <w:rsid w:val="00B354F8"/>
    <w:rsid w:val="00B61C02"/>
    <w:rsid w:val="00B67B97"/>
    <w:rsid w:val="00B7191C"/>
    <w:rsid w:val="00B73616"/>
    <w:rsid w:val="00B86B1D"/>
    <w:rsid w:val="00B93B5B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279D"/>
    <w:rsid w:val="00BD5729"/>
    <w:rsid w:val="00BD6BB8"/>
    <w:rsid w:val="00C0180A"/>
    <w:rsid w:val="00C0309B"/>
    <w:rsid w:val="00C17976"/>
    <w:rsid w:val="00C548FF"/>
    <w:rsid w:val="00C57C11"/>
    <w:rsid w:val="00C65B4A"/>
    <w:rsid w:val="00C66BA2"/>
    <w:rsid w:val="00C838E9"/>
    <w:rsid w:val="00C870F6"/>
    <w:rsid w:val="00C95985"/>
    <w:rsid w:val="00C96B48"/>
    <w:rsid w:val="00CB19EC"/>
    <w:rsid w:val="00CB6D23"/>
    <w:rsid w:val="00CC5026"/>
    <w:rsid w:val="00CC68D0"/>
    <w:rsid w:val="00CE0441"/>
    <w:rsid w:val="00CE307D"/>
    <w:rsid w:val="00CF57E6"/>
    <w:rsid w:val="00D03F9A"/>
    <w:rsid w:val="00D06D51"/>
    <w:rsid w:val="00D174F5"/>
    <w:rsid w:val="00D24991"/>
    <w:rsid w:val="00D3411A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A66CF"/>
    <w:rsid w:val="00DB0743"/>
    <w:rsid w:val="00DE34CF"/>
    <w:rsid w:val="00DF463C"/>
    <w:rsid w:val="00E13F3D"/>
    <w:rsid w:val="00E140CE"/>
    <w:rsid w:val="00E34898"/>
    <w:rsid w:val="00E52073"/>
    <w:rsid w:val="00E62AEF"/>
    <w:rsid w:val="00E63E17"/>
    <w:rsid w:val="00E83026"/>
    <w:rsid w:val="00E87B78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22E3E"/>
    <w:rsid w:val="00F25D98"/>
    <w:rsid w:val="00F300FB"/>
    <w:rsid w:val="00F30422"/>
    <w:rsid w:val="00F454A9"/>
    <w:rsid w:val="00F772F6"/>
    <w:rsid w:val="00F95BDE"/>
    <w:rsid w:val="00FA3111"/>
    <w:rsid w:val="00FA7E1E"/>
    <w:rsid w:val="00FB617B"/>
    <w:rsid w:val="00FB6386"/>
    <w:rsid w:val="00FC1CAB"/>
    <w:rsid w:val="00FC3CC5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5675F-4633-4C71-9F23-3A00046BFDE5}">
  <ds:schemaRefs>
    <ds:schemaRef ds:uri="http://schemas.microsoft.com/office/infopath/2007/PartnerControl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2433</Words>
  <Characters>14160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27</cp:revision>
  <cp:lastPrinted>1899-12-31T23:00:00Z</cp:lastPrinted>
  <dcterms:created xsi:type="dcterms:W3CDTF">2025-07-04T14:15:00Z</dcterms:created>
  <dcterms:modified xsi:type="dcterms:W3CDTF">2025-08-15T10:39:00Z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